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C5" w:rsidRDefault="009865C5" w:rsidP="002E4B43">
      <w:pPr>
        <w:rPr>
          <w:rFonts w:ascii="Times New Roman" w:eastAsia="MS Mincho" w:hAnsi="Times New Roman"/>
          <w:b/>
          <w:bCs/>
          <w:color w:val="000000"/>
          <w:sz w:val="32"/>
          <w:szCs w:val="32"/>
          <w:shd w:val="clear" w:color="auto" w:fill="FFFFFF"/>
          <w:lang w:eastAsia="ja-JP"/>
        </w:rPr>
      </w:pPr>
    </w:p>
    <w:p w:rsidR="009865C5" w:rsidRDefault="009865C5" w:rsidP="002E4B43"/>
    <w:p w:rsidR="009865C5" w:rsidRDefault="009865C5" w:rsidP="002E4B43">
      <w:pPr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Методом исключения неизвестных найти общее и базисные решения систем уравнений:</w:t>
      </w:r>
    </w:p>
    <w:p w:rsidR="009865C5" w:rsidRDefault="009865C5" w:rsidP="002E4B43">
      <w:r w:rsidRPr="000A32BB">
        <w:rPr>
          <w:position w:val="-32"/>
        </w:rPr>
        <w:object w:dxaOrig="2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8.25pt" o:ole="" fillcolor="window">
            <v:imagedata r:id="rId4" o:title=""/>
          </v:shape>
          <o:OLEObject Type="Embed" ProgID="Equation.3" ShapeID="_x0000_i1025" DrawAspect="Content" ObjectID="_1451210607" r:id="rId5"/>
        </w:object>
      </w:r>
    </w:p>
    <w:p w:rsidR="009865C5" w:rsidRPr="00AE7691" w:rsidRDefault="009865C5">
      <w:pPr>
        <w:rPr>
          <w:rFonts w:eastAsia="MS Mincho"/>
          <w:sz w:val="28"/>
          <w:szCs w:val="28"/>
          <w:lang w:eastAsia="ja-JP"/>
        </w:rPr>
      </w:pPr>
      <w:r w:rsidRPr="00AE7691">
        <w:rPr>
          <w:rFonts w:eastAsia="MS Mincho"/>
          <w:b/>
          <w:sz w:val="28"/>
          <w:szCs w:val="28"/>
          <w:lang w:eastAsia="ja-JP"/>
        </w:rPr>
        <w:t>2)</w:t>
      </w:r>
      <w:r w:rsidRPr="00AE7691">
        <w:rPr>
          <w:rFonts w:eastAsia="MS Mincho"/>
          <w:sz w:val="28"/>
          <w:szCs w:val="28"/>
          <w:lang w:eastAsia="ja-JP"/>
        </w:rPr>
        <w:t xml:space="preserve"> </w:t>
      </w:r>
      <w:r w:rsidRPr="00AE7691">
        <w:rPr>
          <w:sz w:val="28"/>
          <w:szCs w:val="28"/>
        </w:rPr>
        <w:t xml:space="preserve">Найти произведение матриц  </w:t>
      </w:r>
      <w:r w:rsidRPr="00AE7691">
        <w:rPr>
          <w:position w:val="-6"/>
          <w:sz w:val="28"/>
          <w:szCs w:val="28"/>
        </w:rPr>
        <w:object w:dxaOrig="820" w:dyaOrig="279">
          <v:shape id="_x0000_i1026" type="#_x0000_t75" style="width:41.25pt;height:14.25pt" o:ole="" fillcolor="window">
            <v:imagedata r:id="rId6" o:title=""/>
          </v:shape>
          <o:OLEObject Type="Embed" ProgID="Equation.3" ShapeID="_x0000_i1026" DrawAspect="Content" ObjectID="_1451210608" r:id="rId7"/>
        </w:object>
      </w:r>
      <w:r w:rsidRPr="00AE7691">
        <w:rPr>
          <w:sz w:val="28"/>
          <w:szCs w:val="28"/>
        </w:rPr>
        <w:t xml:space="preserve">, если </w:t>
      </w:r>
      <w:r w:rsidRPr="00AE7691">
        <w:rPr>
          <w:position w:val="-4"/>
          <w:sz w:val="28"/>
          <w:szCs w:val="28"/>
        </w:rPr>
        <w:object w:dxaOrig="240" w:dyaOrig="260">
          <v:shape id="_x0000_i1027" type="#_x0000_t75" style="width:12pt;height:12.75pt" o:ole="" fillcolor="window">
            <v:imagedata r:id="rId8" o:title=""/>
          </v:shape>
          <o:OLEObject Type="Embed" ProgID="Equation.3" ShapeID="_x0000_i1027" DrawAspect="Content" ObjectID="_1451210609" r:id="rId9"/>
        </w:object>
      </w:r>
      <w:r w:rsidRPr="00AE7691">
        <w:rPr>
          <w:sz w:val="28"/>
          <w:szCs w:val="28"/>
        </w:rPr>
        <w:t xml:space="preserve">, </w:t>
      </w:r>
      <w:r w:rsidRPr="00AE7691">
        <w:rPr>
          <w:position w:val="-4"/>
          <w:sz w:val="28"/>
          <w:szCs w:val="28"/>
        </w:rPr>
        <w:object w:dxaOrig="240" w:dyaOrig="260">
          <v:shape id="_x0000_i1028" type="#_x0000_t75" style="width:25.5pt;height:12.75pt" o:ole="" fillcolor="window">
            <v:imagedata r:id="rId10" o:title=""/>
          </v:shape>
          <o:OLEObject Type="Embed" ProgID="Equation.3" ShapeID="_x0000_i1028" DrawAspect="Content" ObjectID="_1451210610" r:id="rId11"/>
        </w:object>
      </w:r>
      <w:r w:rsidRPr="00AE7691">
        <w:rPr>
          <w:sz w:val="28"/>
          <w:szCs w:val="28"/>
        </w:rPr>
        <w:t>даны:</w:t>
      </w:r>
    </w:p>
    <w:p w:rsidR="009865C5" w:rsidRPr="00AE7691" w:rsidRDefault="009865C5">
      <w:pPr>
        <w:rPr>
          <w:rFonts w:eastAsia="MS Mincho"/>
          <w:lang w:eastAsia="ja-JP"/>
        </w:rPr>
      </w:pPr>
      <w:r>
        <w:rPr>
          <w:position w:val="-30"/>
        </w:rPr>
        <w:object w:dxaOrig="1400" w:dyaOrig="720">
          <v:shape id="_x0000_i1029" type="#_x0000_t75" style="width:69.75pt;height:36pt" o:ole="" fillcolor="window">
            <v:imagedata r:id="rId12" o:title=""/>
          </v:shape>
          <o:OLEObject Type="Embed" ProgID="Equation.3" ShapeID="_x0000_i1029" DrawAspect="Content" ObjectID="_1451210611" r:id="rId13"/>
        </w:object>
      </w:r>
      <w:r>
        <w:t xml:space="preserve">,   </w:t>
      </w:r>
      <w:r>
        <w:rPr>
          <w:position w:val="-50"/>
        </w:rPr>
        <w:object w:dxaOrig="1359" w:dyaOrig="1120">
          <v:shape id="_x0000_i1030" type="#_x0000_t75" style="width:68.25pt;height:56.25pt" o:ole="" fillcolor="window">
            <v:imagedata r:id="rId14" o:title=""/>
          </v:shape>
          <o:OLEObject Type="Embed" ProgID="Equation.3" ShapeID="_x0000_i1030" DrawAspect="Content" ObjectID="_1451210612" r:id="rId15"/>
        </w:object>
      </w:r>
    </w:p>
    <w:sectPr w:rsidR="009865C5" w:rsidRPr="00AE7691" w:rsidSect="00B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B43"/>
    <w:rsid w:val="000A32BB"/>
    <w:rsid w:val="002E4B43"/>
    <w:rsid w:val="00954C6A"/>
    <w:rsid w:val="009865C5"/>
    <w:rsid w:val="00A06536"/>
    <w:rsid w:val="00AE7691"/>
    <w:rsid w:val="00BE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E4B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4B43"/>
    <w:rPr>
      <w:rFonts w:ascii="Calibri" w:eastAsia="SimSu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2E4B43"/>
    <w:rPr>
      <w:rFonts w:ascii="Calibri" w:eastAsia="SimSun" w:hAnsi="Calibri" w:cs="Times New Roman"/>
    </w:rPr>
  </w:style>
  <w:style w:type="paragraph" w:styleId="BodyText2">
    <w:name w:val="Body Text 2"/>
    <w:basedOn w:val="Normal"/>
    <w:link w:val="BodyText2Char"/>
    <w:uiPriority w:val="99"/>
    <w:rsid w:val="002E4B43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E4B43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2E4B43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B43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40</Words>
  <Characters>231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2013-12-24T19:10:00Z</dcterms:created>
  <dcterms:modified xsi:type="dcterms:W3CDTF">2014-01-14T09:17:00Z</dcterms:modified>
</cp:coreProperties>
</file>