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D4" w:rsidRPr="00E87323" w:rsidRDefault="004225D4" w:rsidP="004225D4">
      <w:pPr>
        <w:spacing w:line="360" w:lineRule="auto"/>
        <w:jc w:val="both"/>
        <w:rPr>
          <w:b/>
          <w:bCs/>
          <w:snapToGrid w:val="0"/>
          <w:sz w:val="24"/>
          <w:szCs w:val="24"/>
        </w:rPr>
      </w:pPr>
      <w:r w:rsidRPr="00E87323">
        <w:rPr>
          <w:b/>
          <w:bCs/>
          <w:snapToGrid w:val="0"/>
          <w:sz w:val="24"/>
          <w:szCs w:val="24"/>
        </w:rPr>
        <w:t>Методические рекомендации по написанию курсовых работ</w:t>
      </w:r>
    </w:p>
    <w:p w:rsidR="004225D4" w:rsidRPr="00E87323" w:rsidRDefault="004225D4" w:rsidP="004225D4">
      <w:pPr>
        <w:spacing w:line="360" w:lineRule="auto"/>
        <w:ind w:left="708"/>
        <w:rPr>
          <w:b/>
          <w:sz w:val="24"/>
          <w:szCs w:val="24"/>
        </w:rPr>
      </w:pPr>
      <w:bookmarkStart w:id="0" w:name="_Toc305534217"/>
    </w:p>
    <w:p w:rsidR="004225D4" w:rsidRPr="00E87323" w:rsidRDefault="004225D4" w:rsidP="004225D4">
      <w:pPr>
        <w:spacing w:line="360" w:lineRule="auto"/>
        <w:ind w:left="708"/>
        <w:rPr>
          <w:b/>
          <w:sz w:val="24"/>
          <w:szCs w:val="24"/>
        </w:rPr>
      </w:pPr>
      <w:r w:rsidRPr="00E87323">
        <w:rPr>
          <w:b/>
          <w:sz w:val="24"/>
          <w:szCs w:val="24"/>
        </w:rPr>
        <w:t>1 Учебные цели и задачи курсовой работы</w:t>
      </w:r>
      <w:bookmarkEnd w:id="0"/>
    </w:p>
    <w:p w:rsidR="004225D4" w:rsidRPr="00E87323" w:rsidRDefault="004225D4" w:rsidP="004225D4">
      <w:pPr>
        <w:spacing w:line="360" w:lineRule="auto"/>
        <w:ind w:firstLine="708"/>
        <w:jc w:val="both"/>
        <w:rPr>
          <w:sz w:val="24"/>
          <w:szCs w:val="24"/>
        </w:rPr>
      </w:pPr>
      <w:r w:rsidRPr="00E87323">
        <w:rPr>
          <w:sz w:val="24"/>
          <w:szCs w:val="24"/>
        </w:rPr>
        <w:t xml:space="preserve">Учебная дисциплина «Финансы» является базовой в системе подготовки бакалавров и специалистов. Финансы оказывают существенное влияние на все сферы экономики. Через финансовую систему происходит распределение и перераспределение денежных средств, направляемых на расширенное воспроизводство, решение важнейших социальных программ. </w:t>
      </w:r>
    </w:p>
    <w:p w:rsidR="004225D4" w:rsidRPr="00E87323" w:rsidRDefault="004225D4" w:rsidP="004225D4">
      <w:pPr>
        <w:spacing w:line="360" w:lineRule="auto"/>
        <w:ind w:firstLine="708"/>
        <w:jc w:val="both"/>
        <w:rPr>
          <w:sz w:val="24"/>
          <w:szCs w:val="24"/>
        </w:rPr>
      </w:pPr>
      <w:r w:rsidRPr="00E87323">
        <w:rPr>
          <w:sz w:val="24"/>
          <w:szCs w:val="24"/>
        </w:rPr>
        <w:t xml:space="preserve">Студентам предлагается изучить специфику финансов как самостоятельной экономической категории, их сущность и функции. </w:t>
      </w:r>
    </w:p>
    <w:p w:rsidR="004225D4" w:rsidRPr="00E87323" w:rsidRDefault="004225D4" w:rsidP="004225D4">
      <w:pPr>
        <w:spacing w:line="360" w:lineRule="auto"/>
        <w:ind w:firstLine="708"/>
        <w:jc w:val="both"/>
        <w:rPr>
          <w:sz w:val="24"/>
          <w:szCs w:val="24"/>
        </w:rPr>
      </w:pPr>
      <w:r w:rsidRPr="00E87323">
        <w:rPr>
          <w:sz w:val="24"/>
          <w:szCs w:val="24"/>
        </w:rPr>
        <w:t xml:space="preserve">Изучение тем данной дисциплины позволяет получить систему знаний в области теории финансов и практики организации управления финансами  во всех сферах, а также способствует подготовке квалифицированных специалистов, владеющих теорией и умеющих применять ее в практической деятельности. </w:t>
      </w:r>
    </w:p>
    <w:p w:rsidR="004225D4" w:rsidRPr="00E87323" w:rsidRDefault="004225D4" w:rsidP="004225D4">
      <w:pPr>
        <w:spacing w:line="360" w:lineRule="auto"/>
        <w:ind w:firstLine="708"/>
        <w:jc w:val="both"/>
        <w:rPr>
          <w:sz w:val="24"/>
          <w:szCs w:val="24"/>
        </w:rPr>
      </w:pPr>
      <w:r w:rsidRPr="00E87323">
        <w:rPr>
          <w:sz w:val="24"/>
          <w:szCs w:val="24"/>
        </w:rPr>
        <w:t>Полученные знания и навыки работы с финансовой информацией должны найти свое отражение в индивидуальной самостоятельной курсовой работе по дисциплине «Финансы».</w:t>
      </w:r>
    </w:p>
    <w:p w:rsidR="004225D4" w:rsidRPr="00E87323" w:rsidRDefault="004225D4" w:rsidP="004225D4">
      <w:pPr>
        <w:spacing w:line="360" w:lineRule="auto"/>
        <w:ind w:firstLine="708"/>
        <w:jc w:val="both"/>
        <w:rPr>
          <w:sz w:val="24"/>
          <w:szCs w:val="24"/>
        </w:rPr>
      </w:pPr>
      <w:r w:rsidRPr="00E87323">
        <w:rPr>
          <w:sz w:val="24"/>
          <w:szCs w:val="24"/>
        </w:rPr>
        <w:t>Знания, полученные при изучении дисциплины «Финансы» и написании курсовой работы, могут служить исходной базой для написания курсовых работ на последующих курсах при углубленном изучении специальных финансовых дисциплин, а также теоретической основой при написании выпускной квалификационной работы при детальном изучении одной из избранных тем.</w:t>
      </w:r>
    </w:p>
    <w:p w:rsidR="004225D4" w:rsidRPr="00E87323" w:rsidRDefault="004225D4" w:rsidP="004225D4">
      <w:pPr>
        <w:spacing w:line="360" w:lineRule="auto"/>
        <w:jc w:val="both"/>
        <w:rPr>
          <w:sz w:val="24"/>
          <w:szCs w:val="24"/>
        </w:rPr>
      </w:pPr>
    </w:p>
    <w:p w:rsidR="004225D4" w:rsidRPr="00E87323" w:rsidRDefault="004225D4" w:rsidP="004225D4">
      <w:pPr>
        <w:pStyle w:val="1"/>
        <w:spacing w:line="360" w:lineRule="auto"/>
        <w:ind w:left="0" w:firstLine="0"/>
        <w:rPr>
          <w:sz w:val="24"/>
        </w:rPr>
      </w:pPr>
      <w:bookmarkStart w:id="1" w:name="_Toc305534218"/>
      <w:r w:rsidRPr="00E87323">
        <w:rPr>
          <w:sz w:val="24"/>
        </w:rPr>
        <w:t>2. Порядок и организация выполнения курсовой работы: ход и последовательность выполнения основных этапов работы</w:t>
      </w:r>
      <w:bookmarkEnd w:id="1"/>
    </w:p>
    <w:p w:rsidR="004225D4" w:rsidRDefault="004225D4" w:rsidP="004225D4">
      <w:pPr>
        <w:spacing w:line="360" w:lineRule="auto"/>
        <w:ind w:firstLine="720"/>
        <w:jc w:val="both"/>
        <w:rPr>
          <w:sz w:val="24"/>
          <w:szCs w:val="24"/>
        </w:rPr>
      </w:pPr>
      <w:r w:rsidRPr="00E87323">
        <w:rPr>
          <w:sz w:val="24"/>
          <w:szCs w:val="24"/>
        </w:rPr>
        <w:t xml:space="preserve">Подготовка курсовой работы состоит из следующих этапов: </w:t>
      </w:r>
    </w:p>
    <w:p w:rsidR="00A73AE7" w:rsidRPr="00E87323" w:rsidRDefault="00A73AE7" w:rsidP="004225D4">
      <w:pPr>
        <w:spacing w:line="360" w:lineRule="auto"/>
        <w:ind w:firstLine="720"/>
        <w:jc w:val="both"/>
        <w:rPr>
          <w:sz w:val="24"/>
          <w:szCs w:val="24"/>
        </w:rPr>
      </w:pPr>
    </w:p>
    <w:p w:rsidR="00A73AE7" w:rsidRPr="00A73AE7" w:rsidRDefault="00A73AE7" w:rsidP="00A73AE7">
      <w:pPr>
        <w:pStyle w:val="a9"/>
        <w:numPr>
          <w:ilvl w:val="0"/>
          <w:numId w:val="3"/>
        </w:numPr>
        <w:spacing w:after="0" w:line="240" w:lineRule="auto"/>
        <w:jc w:val="both"/>
        <w:rPr>
          <w:rFonts w:ascii="Times New Roman" w:hAnsi="Times New Roman" w:cs="Times New Roman"/>
          <w:sz w:val="24"/>
          <w:szCs w:val="24"/>
        </w:rPr>
      </w:pPr>
      <w:r w:rsidRPr="00A73AE7">
        <w:rPr>
          <w:rFonts w:ascii="Times New Roman" w:hAnsi="Times New Roman" w:cs="Times New Roman"/>
          <w:sz w:val="24"/>
          <w:szCs w:val="24"/>
        </w:rPr>
        <w:t xml:space="preserve">Регистрация на сайте «Открытое образование в </w:t>
      </w:r>
      <w:proofErr w:type="spellStart"/>
      <w:r w:rsidRPr="00A73AE7">
        <w:rPr>
          <w:rFonts w:ascii="Times New Roman" w:hAnsi="Times New Roman" w:cs="Times New Roman"/>
          <w:sz w:val="24"/>
          <w:szCs w:val="24"/>
        </w:rPr>
        <w:t>СПбГЭУ</w:t>
      </w:r>
      <w:proofErr w:type="spellEnd"/>
      <w:r w:rsidRPr="00A73AE7">
        <w:rPr>
          <w:rFonts w:ascii="Times New Roman" w:hAnsi="Times New Roman" w:cs="Times New Roman"/>
          <w:sz w:val="24"/>
          <w:szCs w:val="24"/>
        </w:rPr>
        <w:t xml:space="preserve"> (</w:t>
      </w:r>
      <w:proofErr w:type="spellStart"/>
      <w:r w:rsidRPr="00A73AE7">
        <w:rPr>
          <w:rFonts w:ascii="Times New Roman" w:hAnsi="Times New Roman" w:cs="Times New Roman"/>
          <w:sz w:val="24"/>
          <w:szCs w:val="24"/>
        </w:rPr>
        <w:t>Moodle</w:t>
      </w:r>
      <w:proofErr w:type="spellEnd"/>
      <w:r w:rsidRPr="00A73AE7">
        <w:rPr>
          <w:rFonts w:ascii="Times New Roman" w:hAnsi="Times New Roman" w:cs="Times New Roman"/>
          <w:sz w:val="24"/>
          <w:szCs w:val="24"/>
        </w:rPr>
        <w:t xml:space="preserve">)» </w:t>
      </w:r>
    </w:p>
    <w:p w:rsidR="004225D4" w:rsidRPr="00A73AE7" w:rsidRDefault="004225D4" w:rsidP="00A2772B">
      <w:pPr>
        <w:numPr>
          <w:ilvl w:val="0"/>
          <w:numId w:val="3"/>
        </w:numPr>
        <w:spacing w:line="360" w:lineRule="auto"/>
        <w:jc w:val="both"/>
        <w:rPr>
          <w:sz w:val="24"/>
          <w:szCs w:val="24"/>
        </w:rPr>
      </w:pPr>
      <w:r w:rsidRPr="00A73AE7">
        <w:rPr>
          <w:sz w:val="24"/>
          <w:szCs w:val="24"/>
        </w:rPr>
        <w:t xml:space="preserve"> </w:t>
      </w:r>
      <w:r w:rsidR="00A73AE7" w:rsidRPr="00A73AE7">
        <w:rPr>
          <w:sz w:val="24"/>
          <w:szCs w:val="24"/>
        </w:rPr>
        <w:t>Выбор темы и согласование её с руководителем.</w:t>
      </w:r>
    </w:p>
    <w:p w:rsidR="004225D4" w:rsidRPr="00E87323" w:rsidRDefault="004225D4" w:rsidP="004225D4">
      <w:pPr>
        <w:numPr>
          <w:ilvl w:val="0"/>
          <w:numId w:val="3"/>
        </w:numPr>
        <w:spacing w:line="360" w:lineRule="auto"/>
        <w:jc w:val="both"/>
        <w:rPr>
          <w:sz w:val="24"/>
          <w:szCs w:val="24"/>
        </w:rPr>
      </w:pPr>
      <w:r w:rsidRPr="00E87323">
        <w:rPr>
          <w:sz w:val="24"/>
          <w:szCs w:val="24"/>
        </w:rPr>
        <w:t xml:space="preserve">Сбор материалов и составление библиографии. </w:t>
      </w:r>
    </w:p>
    <w:p w:rsidR="004225D4" w:rsidRPr="00E87323" w:rsidRDefault="004225D4" w:rsidP="004225D4">
      <w:pPr>
        <w:numPr>
          <w:ilvl w:val="0"/>
          <w:numId w:val="3"/>
        </w:numPr>
        <w:spacing w:line="360" w:lineRule="auto"/>
        <w:jc w:val="both"/>
        <w:rPr>
          <w:sz w:val="24"/>
          <w:szCs w:val="24"/>
        </w:rPr>
      </w:pPr>
      <w:r w:rsidRPr="00E87323">
        <w:rPr>
          <w:sz w:val="24"/>
          <w:szCs w:val="24"/>
        </w:rPr>
        <w:t xml:space="preserve">Определение структуры и содержания работы. </w:t>
      </w:r>
    </w:p>
    <w:p w:rsidR="004225D4" w:rsidRPr="00E87323" w:rsidRDefault="004225D4" w:rsidP="004225D4">
      <w:pPr>
        <w:numPr>
          <w:ilvl w:val="0"/>
          <w:numId w:val="3"/>
        </w:numPr>
        <w:spacing w:line="360" w:lineRule="auto"/>
        <w:jc w:val="both"/>
        <w:rPr>
          <w:sz w:val="24"/>
          <w:szCs w:val="24"/>
        </w:rPr>
      </w:pPr>
      <w:r w:rsidRPr="00E87323">
        <w:rPr>
          <w:sz w:val="24"/>
          <w:szCs w:val="24"/>
        </w:rPr>
        <w:t>Анализ теоретических и практических материалов.</w:t>
      </w:r>
    </w:p>
    <w:p w:rsidR="004225D4" w:rsidRPr="00E87323" w:rsidRDefault="004225D4" w:rsidP="004225D4">
      <w:pPr>
        <w:numPr>
          <w:ilvl w:val="0"/>
          <w:numId w:val="3"/>
        </w:numPr>
        <w:spacing w:line="360" w:lineRule="auto"/>
        <w:jc w:val="both"/>
        <w:rPr>
          <w:sz w:val="24"/>
          <w:szCs w:val="24"/>
        </w:rPr>
      </w:pPr>
      <w:r w:rsidRPr="00E87323">
        <w:rPr>
          <w:sz w:val="24"/>
          <w:szCs w:val="24"/>
        </w:rPr>
        <w:t>Формулировка выводов, консультации с научным руководителем.</w:t>
      </w:r>
    </w:p>
    <w:p w:rsidR="004225D4" w:rsidRDefault="004225D4" w:rsidP="004225D4">
      <w:pPr>
        <w:numPr>
          <w:ilvl w:val="0"/>
          <w:numId w:val="3"/>
        </w:numPr>
        <w:spacing w:line="360" w:lineRule="auto"/>
        <w:jc w:val="both"/>
        <w:rPr>
          <w:sz w:val="24"/>
          <w:szCs w:val="24"/>
        </w:rPr>
      </w:pPr>
      <w:r w:rsidRPr="00E87323">
        <w:rPr>
          <w:sz w:val="24"/>
          <w:szCs w:val="24"/>
        </w:rPr>
        <w:t>Оформление и</w:t>
      </w:r>
      <w:r w:rsidR="00772D5E">
        <w:rPr>
          <w:sz w:val="24"/>
          <w:szCs w:val="24"/>
        </w:rPr>
        <w:t xml:space="preserve"> направление работы в </w:t>
      </w:r>
      <w:r w:rsidR="00772D5E" w:rsidRPr="00772D5E">
        <w:rPr>
          <w:sz w:val="24"/>
          <w:szCs w:val="24"/>
        </w:rPr>
        <w:t>виде з</w:t>
      </w:r>
      <w:r w:rsidR="00772D5E">
        <w:rPr>
          <w:sz w:val="24"/>
          <w:szCs w:val="24"/>
        </w:rPr>
        <w:t xml:space="preserve">агрузки файла в систему </w:t>
      </w:r>
      <w:r w:rsidR="00772D5E">
        <w:rPr>
          <w:sz w:val="24"/>
          <w:szCs w:val="24"/>
          <w:lang w:val="en-US"/>
        </w:rPr>
        <w:t>Moodle</w:t>
      </w:r>
      <w:r w:rsidRPr="00E87323">
        <w:rPr>
          <w:sz w:val="24"/>
          <w:szCs w:val="24"/>
        </w:rPr>
        <w:t>.</w:t>
      </w:r>
    </w:p>
    <w:p w:rsidR="00A73AE7" w:rsidRPr="00E87323" w:rsidRDefault="00A73AE7" w:rsidP="004225D4">
      <w:pPr>
        <w:numPr>
          <w:ilvl w:val="0"/>
          <w:numId w:val="3"/>
        </w:numPr>
        <w:spacing w:line="360" w:lineRule="auto"/>
        <w:jc w:val="both"/>
        <w:rPr>
          <w:sz w:val="24"/>
          <w:szCs w:val="24"/>
        </w:rPr>
      </w:pPr>
      <w:r>
        <w:rPr>
          <w:sz w:val="24"/>
          <w:szCs w:val="24"/>
        </w:rPr>
        <w:lastRenderedPageBreak/>
        <w:t xml:space="preserve">Проверка </w:t>
      </w:r>
      <w:r w:rsidR="00772D5E">
        <w:rPr>
          <w:sz w:val="24"/>
          <w:szCs w:val="24"/>
        </w:rPr>
        <w:t xml:space="preserve">руководителем </w:t>
      </w:r>
      <w:r>
        <w:rPr>
          <w:sz w:val="24"/>
          <w:szCs w:val="24"/>
        </w:rPr>
        <w:t>работы в системе «</w:t>
      </w:r>
      <w:proofErr w:type="spellStart"/>
      <w:r>
        <w:rPr>
          <w:sz w:val="24"/>
          <w:szCs w:val="24"/>
        </w:rPr>
        <w:t>Антиплагиат</w:t>
      </w:r>
      <w:proofErr w:type="spellEnd"/>
      <w:r>
        <w:rPr>
          <w:sz w:val="24"/>
          <w:szCs w:val="24"/>
        </w:rPr>
        <w:t>». В случае, если оригинальнос</w:t>
      </w:r>
      <w:r w:rsidR="00772D5E">
        <w:rPr>
          <w:sz w:val="24"/>
          <w:szCs w:val="24"/>
        </w:rPr>
        <w:t>ть текста составляет менее 60% руководитель может потребовать довести этот показатель до необходимого уровня.</w:t>
      </w:r>
    </w:p>
    <w:p w:rsidR="004225D4" w:rsidRPr="00E87323" w:rsidRDefault="00772D5E" w:rsidP="004225D4">
      <w:pPr>
        <w:numPr>
          <w:ilvl w:val="0"/>
          <w:numId w:val="3"/>
        </w:numPr>
        <w:spacing w:line="360" w:lineRule="auto"/>
        <w:jc w:val="both"/>
        <w:rPr>
          <w:sz w:val="24"/>
          <w:szCs w:val="24"/>
        </w:rPr>
      </w:pPr>
      <w:r>
        <w:rPr>
          <w:sz w:val="24"/>
          <w:szCs w:val="24"/>
        </w:rPr>
        <w:t>О</w:t>
      </w:r>
      <w:r w:rsidR="00A73AE7">
        <w:rPr>
          <w:sz w:val="24"/>
          <w:szCs w:val="24"/>
        </w:rPr>
        <w:t>ценка работы руководителем с указанием ошибок и замечаний. При наличии достаточного времени для устранения выявленных недостатков работа может быть возвращена студенту</w:t>
      </w:r>
      <w:r>
        <w:rPr>
          <w:sz w:val="24"/>
          <w:szCs w:val="24"/>
        </w:rPr>
        <w:t xml:space="preserve"> на доработку.</w:t>
      </w:r>
    </w:p>
    <w:p w:rsidR="004225D4" w:rsidRPr="00E87323" w:rsidRDefault="00772D5E" w:rsidP="004225D4">
      <w:pPr>
        <w:numPr>
          <w:ilvl w:val="0"/>
          <w:numId w:val="3"/>
        </w:numPr>
        <w:spacing w:line="360" w:lineRule="auto"/>
        <w:jc w:val="both"/>
        <w:rPr>
          <w:sz w:val="24"/>
          <w:szCs w:val="24"/>
        </w:rPr>
      </w:pPr>
      <w:r>
        <w:rPr>
          <w:sz w:val="24"/>
          <w:szCs w:val="24"/>
        </w:rPr>
        <w:t xml:space="preserve">Выставление окончательной оценки </w:t>
      </w:r>
      <w:r w:rsidR="004225D4" w:rsidRPr="00E87323">
        <w:rPr>
          <w:sz w:val="24"/>
          <w:szCs w:val="24"/>
        </w:rPr>
        <w:t>работы научным</w:t>
      </w:r>
      <w:r>
        <w:rPr>
          <w:sz w:val="24"/>
          <w:szCs w:val="24"/>
        </w:rPr>
        <w:t xml:space="preserve"> руководителем</w:t>
      </w:r>
      <w:r w:rsidR="004225D4" w:rsidRPr="00E87323">
        <w:rPr>
          <w:sz w:val="24"/>
          <w:szCs w:val="24"/>
        </w:rPr>
        <w:t>.</w:t>
      </w:r>
    </w:p>
    <w:p w:rsidR="004225D4" w:rsidRPr="00E87323" w:rsidRDefault="004225D4" w:rsidP="004225D4">
      <w:pPr>
        <w:spacing w:line="360" w:lineRule="auto"/>
        <w:jc w:val="both"/>
        <w:rPr>
          <w:sz w:val="24"/>
          <w:szCs w:val="24"/>
        </w:rPr>
      </w:pPr>
    </w:p>
    <w:p w:rsidR="004225D4" w:rsidRPr="00E87323" w:rsidRDefault="004225D4" w:rsidP="004225D4">
      <w:pPr>
        <w:spacing w:line="360" w:lineRule="auto"/>
        <w:rPr>
          <w:sz w:val="24"/>
          <w:szCs w:val="24"/>
        </w:rPr>
      </w:pPr>
      <w:r w:rsidRPr="00E87323">
        <w:rPr>
          <w:b/>
          <w:sz w:val="24"/>
          <w:szCs w:val="24"/>
        </w:rPr>
        <w:t>3. Список тем курсовых работ</w:t>
      </w:r>
    </w:p>
    <w:p w:rsidR="004225D4" w:rsidRPr="00E87323" w:rsidRDefault="004225D4" w:rsidP="004225D4">
      <w:pPr>
        <w:spacing w:line="360" w:lineRule="auto"/>
        <w:ind w:firstLine="708"/>
        <w:jc w:val="both"/>
        <w:rPr>
          <w:sz w:val="24"/>
          <w:szCs w:val="24"/>
        </w:rPr>
      </w:pPr>
      <w:r w:rsidRPr="00E87323">
        <w:rPr>
          <w:sz w:val="24"/>
          <w:szCs w:val="24"/>
        </w:rPr>
        <w:t>Студентам рекомендуется выполнить курсовые работы по дисциплине «Финансы» в соответствии с нижеприведенным перечнем тем работ:</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Государственные финансы как инструмент экономического регулирования и стимулирования развития страны.</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Финансы как историческая категория.</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История финансовой науки в Европе.</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Финансовая наука в России в дореволюционный период.</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История формирования налоговой современной системы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История введения НДС в Европе.</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История  развития подоходного налогообложения граждан в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Сравнительный анализ российской и зарубежной системы подоходного налогообложения граждан (на примере одной или нескольких стран).</w:t>
      </w:r>
    </w:p>
    <w:p w:rsidR="004225D4" w:rsidRPr="00256E46" w:rsidRDefault="004225D4" w:rsidP="004225D4">
      <w:pPr>
        <w:numPr>
          <w:ilvl w:val="0"/>
          <w:numId w:val="1"/>
        </w:numPr>
        <w:tabs>
          <w:tab w:val="clear" w:pos="1069"/>
          <w:tab w:val="num" w:pos="426"/>
          <w:tab w:val="num" w:pos="2880"/>
        </w:tabs>
        <w:spacing w:line="360" w:lineRule="auto"/>
        <w:ind w:left="0" w:firstLine="0"/>
        <w:jc w:val="both"/>
        <w:rPr>
          <w:color w:val="FF0000"/>
          <w:sz w:val="24"/>
          <w:szCs w:val="24"/>
        </w:rPr>
      </w:pPr>
      <w:r w:rsidRPr="00256E46">
        <w:rPr>
          <w:color w:val="FF0000"/>
          <w:sz w:val="24"/>
          <w:szCs w:val="24"/>
        </w:rPr>
        <w:t>Сравнительный анализ НДС в России и за рубежом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Анализ налоговых системы стран ЕС.</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Особенности налоговых систем исламских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Генезис бюджетной системы России как основы системы финансов.</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 xml:space="preserve">Особенности организации финансов скандинавских странах.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История развития бюджетной системы современной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Современная бюджетная политика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Бюджетное устройство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Бюджет Европейского союза: история, современность, перспективы.</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Бюджет как инструмент государственного регулирования социально-экономического развития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Региональная бюджетная политика (на примере одного или нескольких регионов).</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lastRenderedPageBreak/>
        <w:t xml:space="preserve">Особенности организации финансов в государствах Азии (на примере одного или нескольких государств).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Институциональная основа организации финансов ЕС.</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проблемы стран Европейского Союза.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Государственные внебюджетные в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 xml:space="preserve">Финансовые проблемы функционирования государственных внебюджетных фондов в РФ и пути их решения.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Сравнительный анализ финансирования социальной сферы (на примере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Негосударственные пенсионные фонды в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Система пенсионного обеспечения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Сравнительный анализ методов бюджетного планирования в России и за рубежом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Ипотечное кредитование как элемент финансовой политики государства.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основы функционирования особых экономических зон в современной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аспекты внедрения инновационной экономики в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аспекты вступления России в ВТО.</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Международный рынок суверенных долгов.</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Международные финансовые организации.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Перспективны Москвы как международного финансового центра.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 xml:space="preserve">Участие России в деятельности международных финансово-кредитных организаций (на примере одной или нескольких организаций).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Государственное регулирование рынка ценных бумаг как элемент финансовой политики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аспекты административной реформы в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Финансирование национальной экономики и социальной инфраструктуры в развитых странах.</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аспекты реформы системы образования в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Финансирование образования за рубежом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Роль таможенной политики в финансах современной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 xml:space="preserve">Государственный кредит (на примере одной или нескольких стран).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Кредитование развивающихся стран как форма внешнеэкономической экспансии.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Роль Федеральной резервной системы в реализации финансовой политики США.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Государственный долг и управление им в современной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lastRenderedPageBreak/>
        <w:t>Система местные финансы (на примере одной из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Особенности организации финансов домашних хозяйств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Основные направления повышения финансовой грамотности населения в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Зарубежный опыт повышения финансовой грамотности населения.</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Государственное регулирование финансов организаций: цели, формы и методы.</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Особенности организации финансов добывающих отраслей в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методы стимулирования модернизации предприятий в РФ.</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 xml:space="preserve">Финансовые методы стимулирования модернизации предприятий за рубежом (на примере одной из развитых стран).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Финансирование современных российских инвестиционных проектов.</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 xml:space="preserve">Особенности организации финансов </w:t>
      </w:r>
      <w:proofErr w:type="spellStart"/>
      <w:r w:rsidRPr="00E87323">
        <w:rPr>
          <w:sz w:val="24"/>
          <w:szCs w:val="24"/>
        </w:rPr>
        <w:t>госкорпораций</w:t>
      </w:r>
      <w:proofErr w:type="spellEnd"/>
      <w:r w:rsidRPr="00E87323">
        <w:rPr>
          <w:sz w:val="24"/>
          <w:szCs w:val="24"/>
        </w:rPr>
        <w:t xml:space="preserve"> в РФ. </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Финансовые аспекты государственно-частного партнерства.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Страхование как продолжение выполнения государством своих функций.</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Роль страхования в системе финансов.</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Зарубежные модели бюджетного федерализма.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Финансовый кризис в России 1998 года: предпосылки, последствия, выводы.</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Мировой финансовый кризис 2008 года.</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Финансовый контроль в России.</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Финансовый контроль в зарубежных странах (на примере одной или нескольких стран)</w:t>
      </w:r>
    </w:p>
    <w:p w:rsidR="004225D4" w:rsidRPr="00E87323" w:rsidRDefault="004225D4" w:rsidP="004225D4">
      <w:pPr>
        <w:numPr>
          <w:ilvl w:val="0"/>
          <w:numId w:val="1"/>
        </w:numPr>
        <w:tabs>
          <w:tab w:val="clear" w:pos="1069"/>
          <w:tab w:val="num" w:pos="426"/>
          <w:tab w:val="num" w:pos="2880"/>
        </w:tabs>
        <w:spacing w:line="360" w:lineRule="auto"/>
        <w:ind w:left="0" w:firstLine="0"/>
        <w:jc w:val="both"/>
        <w:rPr>
          <w:sz w:val="24"/>
          <w:szCs w:val="24"/>
        </w:rPr>
      </w:pPr>
      <w:r w:rsidRPr="00E87323">
        <w:rPr>
          <w:sz w:val="24"/>
          <w:szCs w:val="24"/>
        </w:rPr>
        <w:t>Особенности организации финансов  некоммерческих организаций.</w:t>
      </w:r>
    </w:p>
    <w:p w:rsidR="004225D4" w:rsidRPr="00E87323" w:rsidRDefault="004225D4" w:rsidP="004225D4">
      <w:pPr>
        <w:spacing w:line="360" w:lineRule="auto"/>
        <w:jc w:val="both"/>
        <w:rPr>
          <w:sz w:val="24"/>
          <w:szCs w:val="24"/>
        </w:rPr>
      </w:pPr>
    </w:p>
    <w:p w:rsidR="004225D4" w:rsidRPr="00E87323" w:rsidRDefault="004225D4" w:rsidP="004225D4">
      <w:pPr>
        <w:pStyle w:val="1"/>
        <w:spacing w:line="360" w:lineRule="auto"/>
        <w:ind w:left="0" w:firstLine="0"/>
        <w:rPr>
          <w:sz w:val="24"/>
        </w:rPr>
      </w:pPr>
      <w:bookmarkStart w:id="2" w:name="_Toc305534221"/>
      <w:r w:rsidRPr="00E87323">
        <w:rPr>
          <w:sz w:val="24"/>
        </w:rPr>
        <w:t>4. Требования к выбору тем курсовой работы</w:t>
      </w:r>
      <w:bookmarkEnd w:id="2"/>
    </w:p>
    <w:p w:rsidR="004225D4" w:rsidRPr="00E87323" w:rsidRDefault="004225D4" w:rsidP="004225D4">
      <w:pPr>
        <w:spacing w:line="360" w:lineRule="auto"/>
        <w:ind w:firstLine="720"/>
        <w:jc w:val="both"/>
        <w:rPr>
          <w:sz w:val="24"/>
          <w:szCs w:val="24"/>
        </w:rPr>
      </w:pPr>
      <w:r w:rsidRPr="00E87323">
        <w:rPr>
          <w:sz w:val="24"/>
          <w:szCs w:val="24"/>
        </w:rPr>
        <w:t xml:space="preserve">Выбор студентами темы осуществляется самостоятельно. При выборе темы курсовой работы студент должен, прежде всего, руководствоваться собственным интересом с учетом будущих исследований и /или предполагаемой профессиональной деятельности. Тема согласовывается с научным руководителем от кафедры финансов. </w:t>
      </w:r>
    </w:p>
    <w:p w:rsidR="004225D4" w:rsidRPr="00E87323" w:rsidRDefault="004225D4" w:rsidP="004225D4">
      <w:pPr>
        <w:spacing w:line="360" w:lineRule="auto"/>
        <w:ind w:firstLine="720"/>
        <w:jc w:val="both"/>
        <w:rPr>
          <w:sz w:val="24"/>
          <w:szCs w:val="24"/>
        </w:rPr>
      </w:pPr>
      <w:r w:rsidRPr="00E87323">
        <w:rPr>
          <w:sz w:val="24"/>
          <w:szCs w:val="24"/>
        </w:rPr>
        <w:t>В процессе написания курсовой работы формулировка темы работы может изменяться и уточняться, если это не влияет на срок сдачи работы. Изменение и уточнение темы в обязательном порядке согласовывается с научным руководителем.</w:t>
      </w:r>
    </w:p>
    <w:p w:rsidR="004225D4" w:rsidRPr="00E87323" w:rsidRDefault="004225D4" w:rsidP="004225D4">
      <w:pPr>
        <w:spacing w:line="360" w:lineRule="auto"/>
        <w:ind w:firstLine="720"/>
        <w:jc w:val="both"/>
        <w:rPr>
          <w:sz w:val="24"/>
          <w:szCs w:val="24"/>
        </w:rPr>
      </w:pPr>
      <w:r w:rsidRPr="00E87323">
        <w:rPr>
          <w:sz w:val="24"/>
          <w:szCs w:val="24"/>
        </w:rPr>
        <w:t>Допускается возможность предложения студентом своей темы курсовой работы с необходимым обоснованием целесообразности ее разработки и обязательным согласованием свободной темы с научным руководителем.</w:t>
      </w:r>
    </w:p>
    <w:p w:rsidR="004225D4" w:rsidRPr="00E87323" w:rsidRDefault="004225D4" w:rsidP="004225D4">
      <w:pPr>
        <w:spacing w:line="360" w:lineRule="auto"/>
        <w:ind w:firstLine="720"/>
        <w:jc w:val="both"/>
        <w:rPr>
          <w:sz w:val="24"/>
          <w:szCs w:val="24"/>
        </w:rPr>
      </w:pPr>
      <w:r w:rsidRPr="00E87323">
        <w:rPr>
          <w:sz w:val="24"/>
          <w:szCs w:val="24"/>
        </w:rPr>
        <w:lastRenderedPageBreak/>
        <w:t>Научное руководство в процессе написания курсовой работы осуществляется, как правило, в форме консультаций (собеседований), которые являются средством оказания помощи студентам и формой текущего контроля.</w:t>
      </w:r>
    </w:p>
    <w:p w:rsidR="004225D4" w:rsidRPr="004B66E9" w:rsidRDefault="004225D4" w:rsidP="004225D4">
      <w:pPr>
        <w:spacing w:line="360" w:lineRule="auto"/>
        <w:ind w:firstLine="720"/>
        <w:jc w:val="both"/>
        <w:rPr>
          <w:sz w:val="24"/>
          <w:szCs w:val="24"/>
        </w:rPr>
      </w:pPr>
      <w:r w:rsidRPr="00E87323">
        <w:rPr>
          <w:sz w:val="24"/>
          <w:szCs w:val="24"/>
        </w:rPr>
        <w:t>Студентам, выполняющим работу по темам, связанным с их практической деятельностью, необходимо привлекать фактический материал, собранный по месту работы, или изложить практику финансовой деятельности конкретного участка работы.</w:t>
      </w:r>
    </w:p>
    <w:p w:rsidR="00F57F66" w:rsidRDefault="00F57F66" w:rsidP="004225D4">
      <w:pPr>
        <w:spacing w:line="360" w:lineRule="auto"/>
        <w:rPr>
          <w:b/>
          <w:sz w:val="24"/>
          <w:szCs w:val="24"/>
        </w:rPr>
      </w:pPr>
    </w:p>
    <w:p w:rsidR="004225D4" w:rsidRPr="00E87323" w:rsidRDefault="004225D4" w:rsidP="004225D4">
      <w:pPr>
        <w:spacing w:line="360" w:lineRule="auto"/>
        <w:rPr>
          <w:b/>
          <w:sz w:val="24"/>
          <w:szCs w:val="24"/>
        </w:rPr>
      </w:pPr>
      <w:r w:rsidRPr="00E87323">
        <w:rPr>
          <w:b/>
          <w:sz w:val="24"/>
          <w:szCs w:val="24"/>
        </w:rPr>
        <w:t>5. Основные требования к написанию курсовой работы</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Курсовая работа по дисциплине «Финансы» выполняется на основе ознакомления с литературой по выбранной теме. В работе студент показывает навыки к обобщению и систематизации литературы. Важно логически изложить материал, содержащий ответ по смыслу темы курсовой работы с иллюстрацией и анализом конкретного цифрового и статистического материала.</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Тем работы предлагаются студенту в методических указаниях. Как уже было отмечено в п. 4, студент имеет право по согласованию с преподавателем, раскрыть другую тему, отвечающую его личным интересам, соответствующую профилю его исследований и/или работы.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Важным элементом работы является анализ цифровых данных. Для этого используются статистические данные, характеризующие развитие отдельных звеньев системы финансов РФ в целом, а также в масштабе отдельных регионов и предприятий. Положительно оценивается подготовка курсовых работ на основе материала, собранного студентом по месту работы. Цифровой материал следует использовать по ходу изложения отдельных вопросов темы, увязывая его с соответствующими теоретическими положениями. Таблицы, приведенные в работе, но не сопровождаемые выводами и не увязанные с теоретическим материалом, не могут расцениваться как иллюстрирующий материал. Все статистические данные должны иметь ссылки на их источники.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Курсовые работы должны поступать на кафедру финансов в строгом соответствии со  сроками, установленными учебными планами и графиками учебы студентов, но не позже чем за 10 дней до экзамена. Задержку представления работы следует мотивировать, а в случае отсутствия уважительной причины работа не принимается к рецензированию.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Работа, дословно излагающая материал учебника или копирующая письменные работы других студентов, расценивается как выполненная неудовлетворительно и не рецензируется.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lastRenderedPageBreak/>
        <w:t xml:space="preserve">В случае, когда курсовая работа не может быть оценена положительно и направляется на доработку, студент может получить ее с замечаниями преподавателя на кафедре финансов. После доработки на проверку необходимо сдавать оба варианта курсовой работы.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Объем курсовой работы в печатном виде должен быть не менее 25-30 страниц, шрифт — </w:t>
      </w:r>
      <w:proofErr w:type="spellStart"/>
      <w:r w:rsidRPr="00E87323">
        <w:rPr>
          <w:sz w:val="24"/>
          <w:szCs w:val="24"/>
        </w:rPr>
        <w:t>Times</w:t>
      </w:r>
      <w:proofErr w:type="spellEnd"/>
      <w:r w:rsidRPr="00E87323">
        <w:rPr>
          <w:sz w:val="24"/>
          <w:szCs w:val="24"/>
        </w:rPr>
        <w:t xml:space="preserve"> </w:t>
      </w:r>
      <w:proofErr w:type="spellStart"/>
      <w:r w:rsidRPr="00E87323">
        <w:rPr>
          <w:sz w:val="24"/>
          <w:szCs w:val="24"/>
        </w:rPr>
        <w:t>New</w:t>
      </w:r>
      <w:proofErr w:type="spellEnd"/>
      <w:r w:rsidRPr="00E87323">
        <w:rPr>
          <w:sz w:val="24"/>
          <w:szCs w:val="24"/>
        </w:rPr>
        <w:t xml:space="preserve"> </w:t>
      </w:r>
      <w:proofErr w:type="spellStart"/>
      <w:r w:rsidRPr="00E87323">
        <w:rPr>
          <w:sz w:val="24"/>
          <w:szCs w:val="24"/>
        </w:rPr>
        <w:t>Roman</w:t>
      </w:r>
      <w:proofErr w:type="spellEnd"/>
      <w:r w:rsidRPr="00E87323">
        <w:rPr>
          <w:sz w:val="24"/>
          <w:szCs w:val="24"/>
        </w:rPr>
        <w:t xml:space="preserve">, размер шрифта - 14, интервал - полуторный. Необходимо использовать листы стандартного размера А4 без оборота, со следующими параметрами страницы: верхнее поле - </w:t>
      </w:r>
      <w:smartTag w:uri="urn:schemas-microsoft-com:office:smarttags" w:element="metricconverter">
        <w:smartTagPr>
          <w:attr w:name="ProductID" w:val="2 см"/>
        </w:smartTagPr>
        <w:r w:rsidRPr="00E87323">
          <w:rPr>
            <w:sz w:val="24"/>
            <w:szCs w:val="24"/>
          </w:rPr>
          <w:t>2 см</w:t>
        </w:r>
      </w:smartTag>
      <w:r w:rsidRPr="00E87323">
        <w:rPr>
          <w:sz w:val="24"/>
          <w:szCs w:val="24"/>
        </w:rPr>
        <w:t xml:space="preserve">; нижнее поле - </w:t>
      </w:r>
      <w:smartTag w:uri="urn:schemas-microsoft-com:office:smarttags" w:element="metricconverter">
        <w:smartTagPr>
          <w:attr w:name="ProductID" w:val="2 см"/>
        </w:smartTagPr>
        <w:r w:rsidRPr="00E87323">
          <w:rPr>
            <w:sz w:val="24"/>
            <w:szCs w:val="24"/>
          </w:rPr>
          <w:t>2 см</w:t>
        </w:r>
      </w:smartTag>
      <w:r w:rsidRPr="00E87323">
        <w:rPr>
          <w:sz w:val="24"/>
          <w:szCs w:val="24"/>
        </w:rPr>
        <w:t xml:space="preserve">; левое поле - </w:t>
      </w:r>
      <w:smartTag w:uri="urn:schemas-microsoft-com:office:smarttags" w:element="metricconverter">
        <w:smartTagPr>
          <w:attr w:name="ProductID" w:val="3 см"/>
        </w:smartTagPr>
        <w:r w:rsidRPr="00E87323">
          <w:rPr>
            <w:sz w:val="24"/>
            <w:szCs w:val="24"/>
          </w:rPr>
          <w:t>3 см</w:t>
        </w:r>
      </w:smartTag>
      <w:r w:rsidRPr="00E87323">
        <w:rPr>
          <w:sz w:val="24"/>
          <w:szCs w:val="24"/>
        </w:rPr>
        <w:t xml:space="preserve">; правое поле - </w:t>
      </w:r>
      <w:smartTag w:uri="urn:schemas-microsoft-com:office:smarttags" w:element="metricconverter">
        <w:smartTagPr>
          <w:attr w:name="ProductID" w:val="1 см"/>
        </w:smartTagPr>
        <w:r w:rsidRPr="00E87323">
          <w:rPr>
            <w:sz w:val="24"/>
            <w:szCs w:val="24"/>
          </w:rPr>
          <w:t>1 см</w:t>
        </w:r>
      </w:smartTag>
      <w:r w:rsidRPr="00E87323">
        <w:rPr>
          <w:sz w:val="24"/>
          <w:szCs w:val="24"/>
        </w:rPr>
        <w:t xml:space="preserve">.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Курсовая работа обязательно должна содержать: план работы; введение главы (не менее двух); заключение; список использованной литературы; приложения. В главах излагают: </w:t>
      </w:r>
    </w:p>
    <w:p w:rsidR="004225D4" w:rsidRPr="00E87323" w:rsidRDefault="004225D4" w:rsidP="004225D4">
      <w:pPr>
        <w:numPr>
          <w:ilvl w:val="0"/>
          <w:numId w:val="5"/>
        </w:numPr>
        <w:spacing w:line="360" w:lineRule="auto"/>
        <w:jc w:val="both"/>
        <w:rPr>
          <w:sz w:val="24"/>
          <w:szCs w:val="24"/>
        </w:rPr>
      </w:pPr>
      <w:r w:rsidRPr="00E87323">
        <w:rPr>
          <w:sz w:val="24"/>
          <w:szCs w:val="24"/>
        </w:rPr>
        <w:t xml:space="preserve">теоретические положения, статистический обзор конкретного цифрового материала, краткие выводы. В приложения целесообразно выносить объемные (более 1 стр.) статистические таблицы; </w:t>
      </w:r>
    </w:p>
    <w:p w:rsidR="004225D4" w:rsidRPr="00E87323" w:rsidRDefault="004225D4" w:rsidP="004225D4">
      <w:pPr>
        <w:numPr>
          <w:ilvl w:val="0"/>
          <w:numId w:val="5"/>
        </w:numPr>
        <w:spacing w:line="360" w:lineRule="auto"/>
        <w:jc w:val="both"/>
        <w:rPr>
          <w:sz w:val="24"/>
          <w:szCs w:val="24"/>
        </w:rPr>
      </w:pPr>
      <w:r w:rsidRPr="00E87323">
        <w:rPr>
          <w:sz w:val="24"/>
          <w:szCs w:val="24"/>
        </w:rPr>
        <w:t xml:space="preserve">формы отчетности и материалы, подтверждающие выводы и положения, содержащиеся в главах курсовой работы. Таблицы, схемы, рисунки следует нумеровать (в отдельности).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 xml:space="preserve">Необходимо соблюдать требования и по оформлению курсовой работы: четко и подробно заполнять реквизиты титульного листа (см. образец титульного листа) с обязательным указанием группы студента; фамилии, имени и отчества студента (полностью); фамилии и инициалов руководителя; номера и названия темы. Страницы курсовой работы необходимо пронумеровать. При этом следует учесть, что титульный лист является первой страницей, однако на нем цифра не ставится. На второй странице рекомендуется давать оглавление, содержащее названия глав и параграфов с указанием соответствующих страниц. Рекомендуется выделять заголовки разделов (введение, главы и </w:t>
      </w:r>
      <w:proofErr w:type="spellStart"/>
      <w:r w:rsidRPr="00E87323">
        <w:rPr>
          <w:sz w:val="24"/>
          <w:szCs w:val="24"/>
        </w:rPr>
        <w:t>т.д</w:t>
      </w:r>
      <w:proofErr w:type="spellEnd"/>
      <w:r w:rsidRPr="00E87323">
        <w:rPr>
          <w:sz w:val="24"/>
          <w:szCs w:val="24"/>
        </w:rPr>
        <w:t>,) жирным шрифтом и прописными буквами, а заголовки подразделов (параграфов) - строчными буквами.</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Цитаты и цифровой материал следует сопровождать сносками с указанием источников данных и конкретных страниц. В сносках приводится полное описание печатного труда. Ссылки на литературу нужно давать внизу страницы. При использовании материалов сети Интернет делается ссылка не на веб-страницу, а указывается полный путь к гипертекстовой странице и дата заимствования, т.к. данные регулярно обновляются. Библиографическое описание составляется в соответствии с ГОСТ 7.1-</w:t>
      </w:r>
      <w:r w:rsidRPr="00E87323">
        <w:rPr>
          <w:sz w:val="24"/>
          <w:szCs w:val="24"/>
        </w:rPr>
        <w:lastRenderedPageBreak/>
        <w:t xml:space="preserve">2003: МЕЖГОСУДАРСТВЕННЫЙ СТАНДАРТ. Библиографическая запись. Библиографическое описание. Общие требования и правила составления. </w:t>
      </w:r>
    </w:p>
    <w:p w:rsidR="004225D4" w:rsidRPr="00E87323" w:rsidRDefault="004225D4" w:rsidP="004225D4">
      <w:pPr>
        <w:numPr>
          <w:ilvl w:val="0"/>
          <w:numId w:val="2"/>
        </w:numPr>
        <w:tabs>
          <w:tab w:val="clear" w:pos="720"/>
          <w:tab w:val="num" w:pos="360"/>
        </w:tabs>
        <w:spacing w:line="360" w:lineRule="auto"/>
        <w:ind w:left="360"/>
        <w:jc w:val="both"/>
        <w:rPr>
          <w:sz w:val="24"/>
          <w:szCs w:val="24"/>
        </w:rPr>
      </w:pPr>
      <w:r w:rsidRPr="00E87323">
        <w:rPr>
          <w:sz w:val="24"/>
          <w:szCs w:val="24"/>
        </w:rPr>
        <w:t>Последняя страница курсовой работы подписывается студентом с указанием даты выполнения курсовой работы. Курсовая работа должна быть сшита или переплетена.</w:t>
      </w:r>
    </w:p>
    <w:p w:rsidR="004225D4" w:rsidRPr="00E87323" w:rsidRDefault="004225D4" w:rsidP="004225D4">
      <w:pPr>
        <w:spacing w:line="360" w:lineRule="auto"/>
        <w:ind w:left="360"/>
        <w:jc w:val="both"/>
        <w:rPr>
          <w:sz w:val="24"/>
          <w:szCs w:val="24"/>
        </w:rPr>
      </w:pPr>
    </w:p>
    <w:p w:rsidR="004225D4" w:rsidRPr="00E87323" w:rsidRDefault="004225D4" w:rsidP="004225D4">
      <w:pPr>
        <w:spacing w:line="360" w:lineRule="auto"/>
        <w:ind w:firstLine="720"/>
        <w:jc w:val="both"/>
        <w:rPr>
          <w:sz w:val="24"/>
          <w:szCs w:val="24"/>
        </w:rPr>
      </w:pPr>
    </w:p>
    <w:p w:rsidR="004225D4" w:rsidRPr="00E87323" w:rsidRDefault="004225D4" w:rsidP="004225D4">
      <w:pPr>
        <w:spacing w:line="360" w:lineRule="auto"/>
        <w:ind w:firstLine="720"/>
        <w:jc w:val="both"/>
        <w:rPr>
          <w:sz w:val="24"/>
          <w:szCs w:val="24"/>
        </w:rPr>
      </w:pPr>
    </w:p>
    <w:p w:rsidR="004225D4" w:rsidRPr="00E87323" w:rsidRDefault="004225D4" w:rsidP="004225D4">
      <w:pPr>
        <w:pStyle w:val="1"/>
        <w:spacing w:line="360" w:lineRule="auto"/>
        <w:ind w:left="0" w:firstLine="0"/>
        <w:rPr>
          <w:sz w:val="24"/>
        </w:rPr>
      </w:pPr>
      <w:r w:rsidRPr="00E87323">
        <w:rPr>
          <w:sz w:val="24"/>
        </w:rPr>
        <w:t>4.3.7. Критерии оценки курсовой работы</w:t>
      </w:r>
    </w:p>
    <w:p w:rsidR="004225D4" w:rsidRPr="00E87323" w:rsidRDefault="007D352B" w:rsidP="004225D4">
      <w:pPr>
        <w:spacing w:line="360" w:lineRule="auto"/>
        <w:ind w:firstLine="720"/>
        <w:jc w:val="both"/>
        <w:rPr>
          <w:sz w:val="24"/>
          <w:szCs w:val="24"/>
        </w:rPr>
      </w:pPr>
      <w:r>
        <w:rPr>
          <w:i/>
          <w:sz w:val="24"/>
          <w:szCs w:val="24"/>
        </w:rPr>
        <w:t>О</w:t>
      </w:r>
      <w:r w:rsidR="004225D4" w:rsidRPr="00E87323">
        <w:rPr>
          <w:i/>
          <w:sz w:val="24"/>
          <w:szCs w:val="24"/>
        </w:rPr>
        <w:t>ценка курсовой работы</w:t>
      </w:r>
      <w:r w:rsidR="004225D4" w:rsidRPr="00E87323">
        <w:rPr>
          <w:sz w:val="24"/>
          <w:szCs w:val="24"/>
        </w:rPr>
        <w:t xml:space="preserve"> осуществляется на основе следующих критериев: </w:t>
      </w:r>
    </w:p>
    <w:p w:rsidR="004225D4" w:rsidRPr="00E87323" w:rsidRDefault="004225D4" w:rsidP="004225D4">
      <w:pPr>
        <w:spacing w:line="360" w:lineRule="auto"/>
        <w:ind w:firstLine="720"/>
        <w:jc w:val="both"/>
        <w:rPr>
          <w:sz w:val="24"/>
          <w:szCs w:val="24"/>
        </w:rPr>
      </w:pPr>
      <w:r w:rsidRPr="00E87323">
        <w:rPr>
          <w:sz w:val="24"/>
          <w:szCs w:val="24"/>
        </w:rPr>
        <w:t xml:space="preserve">- соответствие оформления работы существующим требованиям; </w:t>
      </w:r>
    </w:p>
    <w:p w:rsidR="004225D4" w:rsidRPr="00E87323" w:rsidRDefault="004225D4" w:rsidP="004225D4">
      <w:pPr>
        <w:spacing w:line="360" w:lineRule="auto"/>
        <w:ind w:firstLine="720"/>
        <w:jc w:val="both"/>
        <w:rPr>
          <w:sz w:val="24"/>
          <w:szCs w:val="24"/>
        </w:rPr>
      </w:pPr>
      <w:r w:rsidRPr="00E87323">
        <w:rPr>
          <w:sz w:val="24"/>
          <w:szCs w:val="24"/>
        </w:rPr>
        <w:t>- грамотность, стилистическая правильность изложения;</w:t>
      </w:r>
    </w:p>
    <w:p w:rsidR="004225D4" w:rsidRPr="00E87323" w:rsidRDefault="004225D4" w:rsidP="004225D4">
      <w:pPr>
        <w:spacing w:line="360" w:lineRule="auto"/>
        <w:ind w:firstLine="720"/>
        <w:jc w:val="both"/>
        <w:rPr>
          <w:sz w:val="24"/>
          <w:szCs w:val="24"/>
        </w:rPr>
      </w:pPr>
      <w:r w:rsidRPr="00E87323">
        <w:rPr>
          <w:sz w:val="24"/>
          <w:szCs w:val="24"/>
        </w:rPr>
        <w:t xml:space="preserve">- содержание работы раскрывает заявленную тему, в заключении имеется решение поставленных во введении задач; </w:t>
      </w:r>
    </w:p>
    <w:p w:rsidR="004225D4" w:rsidRPr="00E87323" w:rsidRDefault="004225D4" w:rsidP="004225D4">
      <w:pPr>
        <w:spacing w:line="360" w:lineRule="auto"/>
        <w:ind w:firstLine="720"/>
        <w:jc w:val="both"/>
        <w:rPr>
          <w:sz w:val="24"/>
          <w:szCs w:val="24"/>
        </w:rPr>
      </w:pPr>
      <w:r w:rsidRPr="00E87323">
        <w:rPr>
          <w:sz w:val="24"/>
          <w:szCs w:val="24"/>
        </w:rPr>
        <w:t xml:space="preserve">- изучение широкого спектра разнообразных источников с последующим самостоятельным анализом теоретического и фактического материалов; </w:t>
      </w:r>
    </w:p>
    <w:p w:rsidR="004225D4" w:rsidRPr="00E87323" w:rsidRDefault="004225D4" w:rsidP="004225D4">
      <w:pPr>
        <w:spacing w:line="360" w:lineRule="auto"/>
        <w:ind w:firstLine="720"/>
        <w:jc w:val="both"/>
        <w:rPr>
          <w:sz w:val="24"/>
          <w:szCs w:val="24"/>
        </w:rPr>
      </w:pPr>
      <w:r w:rsidRPr="00E87323">
        <w:rPr>
          <w:sz w:val="24"/>
          <w:szCs w:val="24"/>
        </w:rPr>
        <w:t>- качество оформления графиков, диаграмм, таблиц;</w:t>
      </w:r>
    </w:p>
    <w:p w:rsidR="004225D4" w:rsidRPr="00E87323" w:rsidRDefault="004225D4" w:rsidP="004225D4">
      <w:pPr>
        <w:spacing w:line="360" w:lineRule="auto"/>
        <w:ind w:firstLine="720"/>
        <w:jc w:val="both"/>
        <w:rPr>
          <w:sz w:val="24"/>
          <w:szCs w:val="24"/>
        </w:rPr>
      </w:pPr>
      <w:r w:rsidRPr="00E87323">
        <w:rPr>
          <w:sz w:val="24"/>
          <w:szCs w:val="24"/>
        </w:rPr>
        <w:t xml:space="preserve">- наличие элементов научного творчества, </w:t>
      </w:r>
    </w:p>
    <w:p w:rsidR="004225D4" w:rsidRPr="00E87323" w:rsidRDefault="004225D4" w:rsidP="004225D4">
      <w:pPr>
        <w:spacing w:line="360" w:lineRule="auto"/>
        <w:ind w:firstLine="720"/>
        <w:jc w:val="both"/>
        <w:rPr>
          <w:sz w:val="24"/>
          <w:szCs w:val="24"/>
        </w:rPr>
      </w:pPr>
      <w:r w:rsidRPr="00E87323">
        <w:rPr>
          <w:sz w:val="24"/>
          <w:szCs w:val="24"/>
        </w:rPr>
        <w:t xml:space="preserve">- глубокие выводы с серьезной аргументацией; </w:t>
      </w:r>
    </w:p>
    <w:p w:rsidR="004225D4" w:rsidRPr="00E87323" w:rsidRDefault="004225D4" w:rsidP="004225D4">
      <w:pPr>
        <w:spacing w:line="360" w:lineRule="auto"/>
        <w:ind w:firstLine="720"/>
        <w:jc w:val="both"/>
        <w:rPr>
          <w:sz w:val="24"/>
          <w:szCs w:val="24"/>
        </w:rPr>
      </w:pPr>
      <w:r w:rsidRPr="00E87323">
        <w:rPr>
          <w:sz w:val="24"/>
          <w:szCs w:val="24"/>
        </w:rPr>
        <w:t xml:space="preserve">- степень самостоятельности студента на всех этапах подготовки курсовой работы (выбор темы, составления плана работы, сбор и анализ источников, формулирование выводов и предложений); </w:t>
      </w:r>
    </w:p>
    <w:p w:rsidR="004225D4" w:rsidRPr="00E87323" w:rsidRDefault="004225D4" w:rsidP="004225D4">
      <w:pPr>
        <w:spacing w:line="360" w:lineRule="auto"/>
        <w:ind w:firstLine="720"/>
        <w:jc w:val="both"/>
        <w:rPr>
          <w:sz w:val="24"/>
          <w:szCs w:val="24"/>
        </w:rPr>
      </w:pPr>
      <w:r w:rsidRPr="00E87323">
        <w:rPr>
          <w:sz w:val="24"/>
          <w:szCs w:val="24"/>
        </w:rPr>
        <w:t>- своевременность и четкость выполнения требований научного руководителя.</w:t>
      </w:r>
    </w:p>
    <w:p w:rsidR="004225D4" w:rsidRPr="00E87323" w:rsidRDefault="004225D4" w:rsidP="004225D4">
      <w:pPr>
        <w:spacing w:line="360" w:lineRule="auto"/>
        <w:ind w:firstLine="720"/>
        <w:jc w:val="both"/>
        <w:rPr>
          <w:sz w:val="24"/>
          <w:szCs w:val="24"/>
        </w:rPr>
      </w:pPr>
      <w:r w:rsidRPr="00E87323">
        <w:rPr>
          <w:i/>
          <w:iCs/>
          <w:sz w:val="24"/>
          <w:szCs w:val="24"/>
        </w:rPr>
        <w:t>Оценка «отлично» выставляется за работу, в которой:</w:t>
      </w:r>
    </w:p>
    <w:p w:rsidR="004225D4" w:rsidRPr="00E87323" w:rsidRDefault="004225D4" w:rsidP="004225D4">
      <w:pPr>
        <w:spacing w:line="360" w:lineRule="auto"/>
        <w:ind w:firstLine="720"/>
        <w:jc w:val="both"/>
        <w:rPr>
          <w:sz w:val="24"/>
          <w:szCs w:val="24"/>
        </w:rPr>
      </w:pPr>
      <w:r w:rsidRPr="00E87323">
        <w:rPr>
          <w:sz w:val="24"/>
          <w:szCs w:val="24"/>
        </w:rPr>
        <w:t xml:space="preserve">Обоснована актуальность темы. В теоретической части дан анализ исследований по проблеме, освещены вопросы истории. Показана осведомленность студента о современных исследовательских направлениях и методиках. В работе используются различные методы анализа полученных результатов. Изложение работы иллюстрируется графиками, таблицами, схемами. В заключении сформулированы развернутые, самостоятельные выводы, даны практические рекомендации, а также определены направления дальнейшего изучения проблемы. </w:t>
      </w:r>
    </w:p>
    <w:p w:rsidR="004225D4" w:rsidRPr="00E87323" w:rsidRDefault="004225D4" w:rsidP="004225D4">
      <w:pPr>
        <w:spacing w:line="360" w:lineRule="auto"/>
        <w:ind w:firstLine="720"/>
        <w:jc w:val="both"/>
        <w:rPr>
          <w:sz w:val="24"/>
          <w:szCs w:val="24"/>
        </w:rPr>
      </w:pPr>
      <w:r w:rsidRPr="00E87323">
        <w:rPr>
          <w:i/>
          <w:iCs/>
          <w:sz w:val="24"/>
          <w:szCs w:val="24"/>
        </w:rPr>
        <w:t>Оценка «хорошо» выставляется за работу, в которой:</w:t>
      </w:r>
    </w:p>
    <w:p w:rsidR="004225D4" w:rsidRPr="00E87323" w:rsidRDefault="004225D4" w:rsidP="004225D4">
      <w:pPr>
        <w:spacing w:line="360" w:lineRule="auto"/>
        <w:ind w:firstLine="720"/>
        <w:jc w:val="both"/>
        <w:rPr>
          <w:sz w:val="24"/>
          <w:szCs w:val="24"/>
        </w:rPr>
      </w:pPr>
      <w:r w:rsidRPr="00E87323">
        <w:rPr>
          <w:sz w:val="24"/>
          <w:szCs w:val="24"/>
        </w:rPr>
        <w:t xml:space="preserve">Во введении раскрыта актуальность проблемы исследования. В теоретической части представлен изученный перечень основной литературы по теме, выделены основные теоретические понятия. Сформулирована гипотеза и задачи исследования, методы исследования соответствующие поставленным задачам. Студент ориентируется в </w:t>
      </w:r>
      <w:r w:rsidRPr="00E87323">
        <w:rPr>
          <w:sz w:val="24"/>
          <w:szCs w:val="24"/>
        </w:rPr>
        <w:lastRenderedPageBreak/>
        <w:t xml:space="preserve">современных исследовательских методиках. Отмечается недостаточность самостоятельного анализа. В заключении сформулированы общие выводы. </w:t>
      </w:r>
    </w:p>
    <w:p w:rsidR="004225D4" w:rsidRPr="00E87323" w:rsidRDefault="004225D4" w:rsidP="004225D4">
      <w:pPr>
        <w:spacing w:line="360" w:lineRule="auto"/>
        <w:ind w:firstLine="720"/>
        <w:jc w:val="both"/>
        <w:rPr>
          <w:sz w:val="24"/>
          <w:szCs w:val="24"/>
        </w:rPr>
      </w:pPr>
      <w:r w:rsidRPr="00E87323">
        <w:rPr>
          <w:i/>
          <w:iCs/>
          <w:sz w:val="24"/>
          <w:szCs w:val="24"/>
        </w:rPr>
        <w:t>Оценка «удовлетворительно» выставляется за работу, в которой:</w:t>
      </w:r>
    </w:p>
    <w:p w:rsidR="004225D4" w:rsidRPr="00E87323" w:rsidRDefault="004225D4" w:rsidP="004225D4">
      <w:pPr>
        <w:spacing w:line="360" w:lineRule="auto"/>
        <w:ind w:firstLine="720"/>
        <w:jc w:val="both"/>
        <w:rPr>
          <w:sz w:val="24"/>
          <w:szCs w:val="24"/>
        </w:rPr>
      </w:pPr>
      <w:r w:rsidRPr="00E87323">
        <w:rPr>
          <w:sz w:val="24"/>
          <w:szCs w:val="24"/>
        </w:rPr>
        <w:t xml:space="preserve">Правильно раскрыта актуальность темы. Библиография ограничена. Суждения отличаются поверхностностью, слабой аргументацией. Анализ полученных данных носит описательный характер. В заключении сформулированы общие выводы. </w:t>
      </w:r>
    </w:p>
    <w:p w:rsidR="004225D4" w:rsidRPr="00E87323" w:rsidRDefault="004225D4" w:rsidP="004225D4">
      <w:pPr>
        <w:spacing w:line="360" w:lineRule="auto"/>
        <w:ind w:firstLine="720"/>
        <w:jc w:val="both"/>
        <w:rPr>
          <w:sz w:val="24"/>
          <w:szCs w:val="24"/>
        </w:rPr>
      </w:pPr>
      <w:bookmarkStart w:id="3" w:name="_GoBack"/>
      <w:bookmarkEnd w:id="3"/>
      <w:r w:rsidRPr="00E87323">
        <w:rPr>
          <w:i/>
          <w:sz w:val="24"/>
          <w:szCs w:val="24"/>
        </w:rPr>
        <w:t>Курсовая оценивается как неудовлетворительная</w:t>
      </w:r>
      <w:r w:rsidRPr="00E87323">
        <w:rPr>
          <w:sz w:val="24"/>
          <w:szCs w:val="24"/>
        </w:rPr>
        <w:t>, если:</w:t>
      </w:r>
    </w:p>
    <w:p w:rsidR="004225D4" w:rsidRPr="00E87323" w:rsidRDefault="004225D4" w:rsidP="004225D4">
      <w:pPr>
        <w:numPr>
          <w:ilvl w:val="0"/>
          <w:numId w:val="4"/>
        </w:numPr>
        <w:spacing w:line="360" w:lineRule="auto"/>
        <w:jc w:val="both"/>
        <w:rPr>
          <w:sz w:val="24"/>
          <w:szCs w:val="24"/>
        </w:rPr>
      </w:pPr>
      <w:r w:rsidRPr="00E87323">
        <w:rPr>
          <w:sz w:val="24"/>
          <w:szCs w:val="24"/>
        </w:rPr>
        <w:t>она не соответствует большей части указанных требований;</w:t>
      </w:r>
    </w:p>
    <w:p w:rsidR="004225D4" w:rsidRPr="00E87323" w:rsidRDefault="004225D4" w:rsidP="004225D4">
      <w:pPr>
        <w:numPr>
          <w:ilvl w:val="0"/>
          <w:numId w:val="4"/>
        </w:numPr>
        <w:spacing w:line="360" w:lineRule="auto"/>
        <w:jc w:val="both"/>
        <w:rPr>
          <w:sz w:val="24"/>
          <w:szCs w:val="24"/>
        </w:rPr>
      </w:pPr>
      <w:r w:rsidRPr="00E87323">
        <w:rPr>
          <w:sz w:val="24"/>
          <w:szCs w:val="24"/>
        </w:rPr>
        <w:t>в ней только пересказываются учебники, учебные пособия, законы и инструкции.</w:t>
      </w:r>
    </w:p>
    <w:p w:rsidR="004225D4" w:rsidRPr="00E87323" w:rsidRDefault="004225D4" w:rsidP="004225D4">
      <w:pPr>
        <w:spacing w:line="360" w:lineRule="auto"/>
        <w:jc w:val="both"/>
        <w:rPr>
          <w:b/>
          <w:sz w:val="24"/>
          <w:szCs w:val="24"/>
        </w:rPr>
      </w:pPr>
      <w:r w:rsidRPr="00E87323">
        <w:rPr>
          <w:sz w:val="24"/>
          <w:szCs w:val="24"/>
        </w:rPr>
        <w:br w:type="page"/>
      </w:r>
      <w:r w:rsidRPr="00E87323">
        <w:rPr>
          <w:b/>
          <w:sz w:val="24"/>
          <w:szCs w:val="24"/>
        </w:rPr>
        <w:lastRenderedPageBreak/>
        <w:t>4.3.8. Рекомендуемая литература</w:t>
      </w:r>
    </w:p>
    <w:p w:rsidR="004225D4" w:rsidRPr="00E87323" w:rsidRDefault="004225D4" w:rsidP="004225D4">
      <w:pPr>
        <w:spacing w:line="360" w:lineRule="auto"/>
        <w:jc w:val="both"/>
        <w:rPr>
          <w:b/>
          <w:sz w:val="24"/>
          <w:szCs w:val="24"/>
          <w:lang w:val="en-US"/>
        </w:rPr>
      </w:pPr>
    </w:p>
    <w:p w:rsidR="004225D4" w:rsidRPr="00E87323" w:rsidRDefault="004225D4" w:rsidP="004225D4">
      <w:pPr>
        <w:pStyle w:val="a4"/>
        <w:numPr>
          <w:ilvl w:val="0"/>
          <w:numId w:val="6"/>
        </w:numPr>
        <w:shd w:val="clear" w:color="auto" w:fill="FFFFFF"/>
        <w:spacing w:before="0" w:beforeAutospacing="0" w:after="0" w:afterAutospacing="0" w:line="360" w:lineRule="auto"/>
        <w:jc w:val="both"/>
      </w:pPr>
      <w:proofErr w:type="spellStart"/>
      <w:r w:rsidRPr="00E87323">
        <w:t>Масгрейв</w:t>
      </w:r>
      <w:proofErr w:type="spellEnd"/>
      <w:r w:rsidRPr="00E87323">
        <w:t xml:space="preserve"> Ричард А., </w:t>
      </w:r>
      <w:proofErr w:type="spellStart"/>
      <w:r w:rsidRPr="00E87323">
        <w:t>Масгрейв</w:t>
      </w:r>
      <w:proofErr w:type="spellEnd"/>
      <w:r w:rsidRPr="00E87323">
        <w:t xml:space="preserve"> </w:t>
      </w:r>
      <w:proofErr w:type="spellStart"/>
      <w:r w:rsidRPr="00E87323">
        <w:t>Пегги</w:t>
      </w:r>
      <w:proofErr w:type="spellEnd"/>
      <w:r w:rsidRPr="00E87323">
        <w:t xml:space="preserve"> Б. Государственные финансы: теория и практика / Пер. с </w:t>
      </w:r>
      <w:proofErr w:type="spellStart"/>
      <w:r w:rsidRPr="00E87323">
        <w:t>анг</w:t>
      </w:r>
      <w:proofErr w:type="spellEnd"/>
      <w:r w:rsidRPr="00E87323">
        <w:t xml:space="preserve">. – М.: Бизнес Атлас, 2009. </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pPr>
      <w:r w:rsidRPr="00E87323">
        <w:t xml:space="preserve">Очерки по истории финансовой науке: Санкт-Петербургский университет / О.Н. </w:t>
      </w:r>
      <w:proofErr w:type="spellStart"/>
      <w:r w:rsidRPr="00E87323">
        <w:t>Ансберг</w:t>
      </w:r>
      <w:proofErr w:type="spellEnd"/>
      <w:r w:rsidRPr="00E87323">
        <w:t xml:space="preserve">, Ю.В. </w:t>
      </w:r>
      <w:proofErr w:type="spellStart"/>
      <w:r w:rsidRPr="00E87323">
        <w:t>Базулин</w:t>
      </w:r>
      <w:proofErr w:type="spellEnd"/>
      <w:r w:rsidRPr="00E87323">
        <w:t>, С.А. Белозеров [и др.]; под ред. В.В. Ковалева. – М.: Проспект, 2009.</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rPr>
          <w:color w:val="000000"/>
        </w:rPr>
      </w:pPr>
      <w:r w:rsidRPr="00E87323">
        <w:rPr>
          <w:color w:val="000000"/>
        </w:rPr>
        <w:t xml:space="preserve">Финансы: [пер. с англ.] / под ред. Дж. </w:t>
      </w:r>
      <w:proofErr w:type="spellStart"/>
      <w:r w:rsidRPr="00E87323">
        <w:rPr>
          <w:color w:val="000000"/>
        </w:rPr>
        <w:t>Итуэлла</w:t>
      </w:r>
      <w:proofErr w:type="spellEnd"/>
      <w:r w:rsidRPr="00E87323">
        <w:rPr>
          <w:color w:val="000000"/>
        </w:rPr>
        <w:t xml:space="preserve">, М. </w:t>
      </w:r>
      <w:proofErr w:type="spellStart"/>
      <w:r w:rsidRPr="00E87323">
        <w:rPr>
          <w:color w:val="000000"/>
        </w:rPr>
        <w:t>Милгейта</w:t>
      </w:r>
      <w:proofErr w:type="spellEnd"/>
      <w:r w:rsidRPr="00E87323">
        <w:rPr>
          <w:color w:val="000000"/>
        </w:rPr>
        <w:t xml:space="preserve">, П. </w:t>
      </w:r>
      <w:proofErr w:type="spellStart"/>
      <w:r w:rsidRPr="00E87323">
        <w:rPr>
          <w:color w:val="000000"/>
        </w:rPr>
        <w:t>Ньюмена</w:t>
      </w:r>
      <w:proofErr w:type="spellEnd"/>
      <w:r w:rsidRPr="00E87323">
        <w:rPr>
          <w:color w:val="000000"/>
        </w:rPr>
        <w:t xml:space="preserve">; </w:t>
      </w:r>
      <w:proofErr w:type="spellStart"/>
      <w:r w:rsidRPr="00E87323">
        <w:rPr>
          <w:color w:val="000000"/>
        </w:rPr>
        <w:t>науч</w:t>
      </w:r>
      <w:proofErr w:type="spellEnd"/>
      <w:r w:rsidRPr="00E87323">
        <w:rPr>
          <w:color w:val="000000"/>
        </w:rPr>
        <w:t xml:space="preserve">. ред. академик РАН Р. М. </w:t>
      </w:r>
      <w:proofErr w:type="spellStart"/>
      <w:r w:rsidRPr="00E87323">
        <w:rPr>
          <w:color w:val="000000"/>
        </w:rPr>
        <w:t>Энтов</w:t>
      </w:r>
      <w:proofErr w:type="spellEnd"/>
      <w:r w:rsidRPr="00E87323">
        <w:rPr>
          <w:color w:val="000000"/>
        </w:rPr>
        <w:t xml:space="preserve">; </w:t>
      </w:r>
      <w:proofErr w:type="spellStart"/>
      <w:r w:rsidRPr="00E87323">
        <w:rPr>
          <w:color w:val="000000"/>
        </w:rPr>
        <w:t>Гос</w:t>
      </w:r>
      <w:proofErr w:type="spellEnd"/>
      <w:r w:rsidRPr="00E87323">
        <w:rPr>
          <w:color w:val="000000"/>
        </w:rPr>
        <w:t>. ун-т — Высшая школа экономики. — 2-е изд. — М.: Изд. дом ГУ ВШЭ, 2008.</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pPr>
      <w:r w:rsidRPr="00E87323">
        <w:t>Финансы: Учебник / под ред. А.Г Грязновой, Е.В. Маркиной. – М.: Финансы и статистика, 2010.</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pPr>
      <w:r w:rsidRPr="00E87323">
        <w:t>Финансы: Учебник. 3-е изд. / Под ред. М.В. Романовского, О.В. Врублевской. - Москва: ЮРАЙТ, 2011.</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pPr>
      <w:r w:rsidRPr="00E87323">
        <w:t xml:space="preserve">Финансы, денежное обращение и кредит: учебник для вузов / под ред. М.В. Романовского, О.В. Врублевской. - Москва: Издательство </w:t>
      </w:r>
      <w:proofErr w:type="spellStart"/>
      <w:r w:rsidRPr="00E87323">
        <w:t>Юрайт</w:t>
      </w:r>
      <w:proofErr w:type="spellEnd"/>
      <w:r w:rsidRPr="00E87323">
        <w:t xml:space="preserve">; ИД </w:t>
      </w:r>
      <w:proofErr w:type="spellStart"/>
      <w:r w:rsidRPr="00E87323">
        <w:t>Юрайт</w:t>
      </w:r>
      <w:proofErr w:type="spellEnd"/>
      <w:r w:rsidRPr="00E87323">
        <w:t>, 2010.</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pPr>
      <w:r w:rsidRPr="00E87323">
        <w:t>Экономика общественно сектора: основы теории государственных финансов. Учебник для вузов / Якобсон Л.И. - Москва: Аспект Пресс, 1996.</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rPr>
          <w:color w:val="000000"/>
        </w:rPr>
      </w:pPr>
      <w:r w:rsidRPr="00E87323">
        <w:rPr>
          <w:color w:val="000000"/>
        </w:rPr>
        <w:t>Журналы за последние два года:</w:t>
      </w:r>
    </w:p>
    <w:p w:rsidR="004225D4" w:rsidRPr="00E87323" w:rsidRDefault="004225D4" w:rsidP="004225D4">
      <w:pPr>
        <w:pStyle w:val="a4"/>
        <w:numPr>
          <w:ilvl w:val="0"/>
          <w:numId w:val="7"/>
        </w:numPr>
        <w:shd w:val="clear" w:color="auto" w:fill="FFFFFF"/>
        <w:spacing w:before="0" w:beforeAutospacing="0" w:after="0" w:afterAutospacing="0" w:line="360" w:lineRule="auto"/>
        <w:jc w:val="both"/>
        <w:rPr>
          <w:color w:val="000000"/>
        </w:rPr>
      </w:pPr>
      <w:r w:rsidRPr="00E87323">
        <w:rPr>
          <w:color w:val="000000"/>
        </w:rPr>
        <w:t>«Финансы»;</w:t>
      </w:r>
    </w:p>
    <w:p w:rsidR="004225D4" w:rsidRPr="00E87323" w:rsidRDefault="004225D4" w:rsidP="004225D4">
      <w:pPr>
        <w:pStyle w:val="a4"/>
        <w:numPr>
          <w:ilvl w:val="0"/>
          <w:numId w:val="7"/>
        </w:numPr>
        <w:shd w:val="clear" w:color="auto" w:fill="FFFFFF"/>
        <w:spacing w:before="0" w:beforeAutospacing="0" w:after="0" w:afterAutospacing="0" w:line="360" w:lineRule="auto"/>
        <w:jc w:val="both"/>
        <w:rPr>
          <w:color w:val="000000"/>
        </w:rPr>
      </w:pPr>
      <w:r w:rsidRPr="00E87323">
        <w:rPr>
          <w:color w:val="000000"/>
        </w:rPr>
        <w:t>«Финансы и бизнес»;</w:t>
      </w:r>
    </w:p>
    <w:p w:rsidR="004225D4" w:rsidRPr="00E87323" w:rsidRDefault="004225D4" w:rsidP="004225D4">
      <w:pPr>
        <w:pStyle w:val="a4"/>
        <w:numPr>
          <w:ilvl w:val="0"/>
          <w:numId w:val="7"/>
        </w:numPr>
        <w:shd w:val="clear" w:color="auto" w:fill="FFFFFF"/>
        <w:spacing w:before="0" w:beforeAutospacing="0" w:after="0" w:afterAutospacing="0" w:line="360" w:lineRule="auto"/>
        <w:jc w:val="both"/>
        <w:rPr>
          <w:color w:val="000000"/>
        </w:rPr>
      </w:pPr>
      <w:r w:rsidRPr="00E87323">
        <w:rPr>
          <w:color w:val="000000"/>
        </w:rPr>
        <w:t>«Финансы и кредит».</w:t>
      </w:r>
    </w:p>
    <w:p w:rsidR="004225D4" w:rsidRPr="00E87323" w:rsidRDefault="004225D4" w:rsidP="004225D4">
      <w:pPr>
        <w:pStyle w:val="a4"/>
        <w:numPr>
          <w:ilvl w:val="0"/>
          <w:numId w:val="6"/>
        </w:numPr>
        <w:shd w:val="clear" w:color="auto" w:fill="FFFFFF"/>
        <w:spacing w:before="0" w:beforeAutospacing="0" w:after="0" w:afterAutospacing="0" w:line="360" w:lineRule="auto"/>
        <w:jc w:val="both"/>
        <w:rPr>
          <w:color w:val="000000"/>
        </w:rPr>
      </w:pPr>
      <w:r w:rsidRPr="00E87323">
        <w:rPr>
          <w:color w:val="000000"/>
        </w:rPr>
        <w:t>АДРЕСА В СЕТИ «ИНТЕРНЕТ»:</w:t>
      </w:r>
    </w:p>
    <w:p w:rsidR="004225D4" w:rsidRPr="00E87323" w:rsidRDefault="004225D4" w:rsidP="004225D4">
      <w:pPr>
        <w:pStyle w:val="a4"/>
        <w:numPr>
          <w:ilvl w:val="0"/>
          <w:numId w:val="8"/>
        </w:numPr>
        <w:shd w:val="clear" w:color="auto" w:fill="FFFFFF"/>
        <w:spacing w:before="0" w:beforeAutospacing="0" w:after="0" w:afterAutospacing="0" w:line="360" w:lineRule="auto"/>
        <w:jc w:val="both"/>
        <w:rPr>
          <w:color w:val="000000"/>
        </w:rPr>
      </w:pPr>
      <w:r w:rsidRPr="00E87323">
        <w:rPr>
          <w:color w:val="000000"/>
        </w:rPr>
        <w:t>http://</w:t>
      </w:r>
      <w:hyperlink r:id="rId7" w:tgtFrame="_blank" w:history="1">
        <w:r w:rsidRPr="00E87323">
          <w:rPr>
            <w:rStyle w:val="a8"/>
          </w:rPr>
          <w:t>www.minfin.ru</w:t>
        </w:r>
      </w:hyperlink>
      <w:r w:rsidRPr="00E87323">
        <w:rPr>
          <w:rStyle w:val="apple-converted-space"/>
          <w:color w:val="000000"/>
        </w:rPr>
        <w:t> </w:t>
      </w:r>
      <w:r w:rsidRPr="00E87323">
        <w:rPr>
          <w:color w:val="000000"/>
        </w:rPr>
        <w:t>– Официальный сайт Министерства финансов Российской Федерации.</w:t>
      </w:r>
    </w:p>
    <w:p w:rsidR="004225D4" w:rsidRPr="00E87323" w:rsidRDefault="00AD6564" w:rsidP="004225D4">
      <w:pPr>
        <w:pStyle w:val="a4"/>
        <w:numPr>
          <w:ilvl w:val="0"/>
          <w:numId w:val="8"/>
        </w:numPr>
        <w:shd w:val="clear" w:color="auto" w:fill="FFFFFF"/>
        <w:spacing w:before="0" w:beforeAutospacing="0" w:after="0" w:afterAutospacing="0" w:line="360" w:lineRule="auto"/>
        <w:jc w:val="both"/>
        <w:rPr>
          <w:color w:val="000000"/>
        </w:rPr>
      </w:pPr>
      <w:hyperlink r:id="rId8" w:history="1">
        <w:r w:rsidR="004225D4" w:rsidRPr="00E87323">
          <w:rPr>
            <w:color w:val="000000"/>
          </w:rPr>
          <w:t xml:space="preserve">http://www.finansy.ru/m/about.htm - проект </w:t>
        </w:r>
        <w:proofErr w:type="spellStart"/>
        <w:r w:rsidR="004225D4" w:rsidRPr="00E87323">
          <w:rPr>
            <w:color w:val="000000"/>
          </w:rPr>
          <w:t>Финансы.Ru</w:t>
        </w:r>
        <w:proofErr w:type="spellEnd"/>
      </w:hyperlink>
      <w:r w:rsidR="004225D4" w:rsidRPr="00E87323">
        <w:rPr>
          <w:color w:val="000000"/>
        </w:rPr>
        <w:t>.</w:t>
      </w:r>
    </w:p>
    <w:p w:rsidR="004225D4" w:rsidRPr="00E87323" w:rsidRDefault="00AD6564" w:rsidP="004225D4">
      <w:pPr>
        <w:pStyle w:val="a4"/>
        <w:numPr>
          <w:ilvl w:val="0"/>
          <w:numId w:val="8"/>
        </w:numPr>
        <w:shd w:val="clear" w:color="auto" w:fill="FFFFFF"/>
        <w:spacing w:before="0" w:beforeAutospacing="0" w:after="0" w:afterAutospacing="0" w:line="360" w:lineRule="auto"/>
        <w:jc w:val="both"/>
        <w:rPr>
          <w:color w:val="000000"/>
        </w:rPr>
      </w:pPr>
      <w:hyperlink r:id="rId9" w:history="1">
        <w:r w:rsidR="004225D4" w:rsidRPr="00E87323">
          <w:rPr>
            <w:color w:val="000000"/>
          </w:rPr>
          <w:t>http://elibrary.worldbank.org/</w:t>
        </w:r>
      </w:hyperlink>
      <w:r w:rsidR="004225D4" w:rsidRPr="00E87323">
        <w:rPr>
          <w:color w:val="000000"/>
        </w:rPr>
        <w:t xml:space="preserve"> - Электронная библиотека Всемирного банка.</w:t>
      </w:r>
    </w:p>
    <w:p w:rsidR="004225D4" w:rsidRPr="00E87323" w:rsidRDefault="004225D4" w:rsidP="004225D4">
      <w:pPr>
        <w:spacing w:line="360" w:lineRule="auto"/>
        <w:jc w:val="both"/>
        <w:rPr>
          <w:i/>
          <w:sz w:val="24"/>
          <w:szCs w:val="24"/>
        </w:rPr>
      </w:pPr>
      <w:r w:rsidRPr="00E87323">
        <w:rPr>
          <w:sz w:val="24"/>
          <w:szCs w:val="24"/>
        </w:rPr>
        <w:br w:type="page"/>
      </w:r>
      <w:r w:rsidRPr="00E87323">
        <w:rPr>
          <w:i/>
          <w:sz w:val="24"/>
          <w:szCs w:val="24"/>
        </w:rPr>
        <w:lastRenderedPageBreak/>
        <w:t>Образец титульного листа</w:t>
      </w:r>
    </w:p>
    <w:p w:rsidR="004225D4" w:rsidRPr="00E87323" w:rsidRDefault="004225D4" w:rsidP="004225D4">
      <w:pPr>
        <w:spacing w:line="360" w:lineRule="auto"/>
        <w:jc w:val="center"/>
        <w:rPr>
          <w:caps/>
          <w:sz w:val="24"/>
          <w:szCs w:val="24"/>
        </w:rPr>
      </w:pPr>
      <w:r w:rsidRPr="00E87323">
        <w:rPr>
          <w:caps/>
          <w:sz w:val="24"/>
          <w:szCs w:val="24"/>
        </w:rPr>
        <w:t>МИНИСТЕРСТВО ОБРАЗОВАНИЯ И НАУКИ</w:t>
      </w:r>
    </w:p>
    <w:p w:rsidR="004225D4" w:rsidRPr="00E87323" w:rsidRDefault="004225D4" w:rsidP="004225D4">
      <w:pPr>
        <w:spacing w:line="360" w:lineRule="auto"/>
        <w:jc w:val="center"/>
        <w:rPr>
          <w:caps/>
          <w:sz w:val="24"/>
          <w:szCs w:val="24"/>
        </w:rPr>
      </w:pPr>
      <w:r w:rsidRPr="00E87323">
        <w:rPr>
          <w:caps/>
          <w:sz w:val="24"/>
          <w:szCs w:val="24"/>
        </w:rPr>
        <w:t>РОССИЙСКОЙ ФЕДЕРАЦИИ</w:t>
      </w:r>
    </w:p>
    <w:p w:rsidR="004225D4" w:rsidRPr="00E87323" w:rsidRDefault="004225D4" w:rsidP="004225D4">
      <w:pPr>
        <w:spacing w:line="360" w:lineRule="auto"/>
        <w:jc w:val="center"/>
        <w:rPr>
          <w:caps/>
          <w:sz w:val="24"/>
          <w:szCs w:val="24"/>
        </w:rPr>
      </w:pPr>
      <w:r w:rsidRPr="00E87323">
        <w:rPr>
          <w:caps/>
          <w:sz w:val="24"/>
          <w:szCs w:val="24"/>
        </w:rPr>
        <w:t>федеральное Государственное бюджетное образовательное учреждение высшего профессионального образования</w:t>
      </w:r>
    </w:p>
    <w:p w:rsidR="004225D4" w:rsidRPr="00E87323" w:rsidRDefault="004225D4" w:rsidP="004225D4">
      <w:pPr>
        <w:spacing w:line="360" w:lineRule="auto"/>
        <w:jc w:val="center"/>
        <w:rPr>
          <w:caps/>
          <w:sz w:val="24"/>
          <w:szCs w:val="24"/>
        </w:rPr>
      </w:pPr>
      <w:r w:rsidRPr="00E87323">
        <w:rPr>
          <w:caps/>
          <w:sz w:val="24"/>
          <w:szCs w:val="24"/>
        </w:rPr>
        <w:t>«Санкт-Петербургский государственный</w:t>
      </w:r>
    </w:p>
    <w:p w:rsidR="004225D4" w:rsidRPr="00E87323" w:rsidRDefault="004225D4" w:rsidP="004225D4">
      <w:pPr>
        <w:spacing w:line="360" w:lineRule="auto"/>
        <w:jc w:val="center"/>
        <w:rPr>
          <w:caps/>
          <w:sz w:val="24"/>
          <w:szCs w:val="24"/>
        </w:rPr>
      </w:pPr>
      <w:r>
        <w:rPr>
          <w:caps/>
          <w:sz w:val="24"/>
          <w:szCs w:val="24"/>
        </w:rPr>
        <w:t xml:space="preserve">ЭКОНОМИЧЕСКИЙ </w:t>
      </w:r>
      <w:r w:rsidRPr="00E87323">
        <w:rPr>
          <w:caps/>
          <w:sz w:val="24"/>
          <w:szCs w:val="24"/>
        </w:rPr>
        <w:t>университет»</w:t>
      </w:r>
    </w:p>
    <w:p w:rsidR="004225D4" w:rsidRPr="00E87323" w:rsidRDefault="004225D4" w:rsidP="004225D4">
      <w:pPr>
        <w:spacing w:line="360" w:lineRule="auto"/>
        <w:jc w:val="center"/>
        <w:rPr>
          <w:sz w:val="24"/>
          <w:szCs w:val="24"/>
        </w:rPr>
      </w:pPr>
    </w:p>
    <w:p w:rsidR="004225D4" w:rsidRPr="00E87323" w:rsidRDefault="004225D4" w:rsidP="004225D4">
      <w:pPr>
        <w:pStyle w:val="21"/>
        <w:spacing w:line="360" w:lineRule="auto"/>
        <w:rPr>
          <w:b w:val="0"/>
          <w:sz w:val="24"/>
          <w:szCs w:val="24"/>
        </w:rPr>
      </w:pPr>
    </w:p>
    <w:p w:rsidR="004225D4" w:rsidRPr="00E87323" w:rsidRDefault="004225D4" w:rsidP="004225D4">
      <w:pPr>
        <w:pStyle w:val="21"/>
        <w:spacing w:line="360" w:lineRule="auto"/>
        <w:rPr>
          <w:b w:val="0"/>
          <w:sz w:val="24"/>
          <w:szCs w:val="24"/>
        </w:rPr>
      </w:pPr>
      <w:r w:rsidRPr="00E87323">
        <w:rPr>
          <w:b w:val="0"/>
          <w:sz w:val="24"/>
          <w:szCs w:val="24"/>
        </w:rPr>
        <w:t>КАФЕДРА ФИНАНСОВ</w:t>
      </w:r>
    </w:p>
    <w:p w:rsidR="004225D4" w:rsidRPr="00E87323" w:rsidRDefault="004225D4" w:rsidP="004225D4">
      <w:pPr>
        <w:pStyle w:val="21"/>
        <w:spacing w:line="360" w:lineRule="auto"/>
        <w:rPr>
          <w:b w:val="0"/>
          <w:sz w:val="24"/>
          <w:szCs w:val="24"/>
        </w:rPr>
      </w:pP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p>
    <w:p w:rsidR="004225D4" w:rsidRPr="00E87323" w:rsidRDefault="004225D4" w:rsidP="004225D4">
      <w:pPr>
        <w:pStyle w:val="21"/>
        <w:spacing w:line="360" w:lineRule="auto"/>
        <w:rPr>
          <w:b w:val="0"/>
          <w:sz w:val="24"/>
          <w:szCs w:val="24"/>
        </w:rPr>
      </w:pPr>
      <w:r w:rsidRPr="00E87323">
        <w:rPr>
          <w:b w:val="0"/>
          <w:sz w:val="24"/>
          <w:szCs w:val="24"/>
        </w:rPr>
        <w:t>КУРСОВАЯ РАБОТА</w:t>
      </w:r>
    </w:p>
    <w:p w:rsidR="004225D4" w:rsidRPr="00E87323" w:rsidRDefault="004225D4" w:rsidP="004225D4">
      <w:pPr>
        <w:pStyle w:val="21"/>
        <w:spacing w:line="360" w:lineRule="auto"/>
        <w:rPr>
          <w:b w:val="0"/>
          <w:sz w:val="24"/>
          <w:szCs w:val="24"/>
        </w:rPr>
      </w:pPr>
    </w:p>
    <w:p w:rsidR="004225D4" w:rsidRPr="00E87323" w:rsidRDefault="004225D4" w:rsidP="004225D4">
      <w:pPr>
        <w:pStyle w:val="21"/>
        <w:spacing w:line="360" w:lineRule="auto"/>
        <w:rPr>
          <w:b w:val="0"/>
          <w:sz w:val="24"/>
          <w:szCs w:val="24"/>
        </w:rPr>
      </w:pPr>
      <w:r w:rsidRPr="00E87323">
        <w:rPr>
          <w:b w:val="0"/>
          <w:sz w:val="24"/>
          <w:szCs w:val="24"/>
        </w:rPr>
        <w:t>по дисциплине</w:t>
      </w:r>
    </w:p>
    <w:p w:rsidR="004225D4" w:rsidRPr="00E87323" w:rsidRDefault="004225D4" w:rsidP="004225D4">
      <w:pPr>
        <w:pStyle w:val="21"/>
        <w:spacing w:line="360" w:lineRule="auto"/>
        <w:rPr>
          <w:b w:val="0"/>
          <w:sz w:val="24"/>
          <w:szCs w:val="24"/>
        </w:rPr>
      </w:pPr>
      <w:r w:rsidRPr="00E87323">
        <w:rPr>
          <w:b w:val="0"/>
          <w:sz w:val="24"/>
          <w:szCs w:val="24"/>
        </w:rPr>
        <w:t>«ФИНАНСЫ»</w:t>
      </w:r>
    </w:p>
    <w:p w:rsidR="004225D4" w:rsidRPr="00E87323" w:rsidRDefault="004225D4" w:rsidP="004225D4">
      <w:pPr>
        <w:pStyle w:val="21"/>
        <w:spacing w:line="360" w:lineRule="auto"/>
        <w:rPr>
          <w:b w:val="0"/>
          <w:sz w:val="24"/>
          <w:szCs w:val="24"/>
        </w:rPr>
      </w:pPr>
    </w:p>
    <w:p w:rsidR="004225D4" w:rsidRPr="00E87323" w:rsidRDefault="004225D4" w:rsidP="004225D4">
      <w:pPr>
        <w:pStyle w:val="21"/>
        <w:spacing w:line="360" w:lineRule="auto"/>
        <w:rPr>
          <w:b w:val="0"/>
          <w:sz w:val="24"/>
          <w:szCs w:val="24"/>
        </w:rPr>
      </w:pPr>
      <w:r w:rsidRPr="00E87323">
        <w:rPr>
          <w:b w:val="0"/>
          <w:sz w:val="24"/>
          <w:szCs w:val="24"/>
        </w:rPr>
        <w:t>ТЕМА РАБОТЫ</w:t>
      </w:r>
    </w:p>
    <w:p w:rsidR="004225D4" w:rsidRPr="00E87323" w:rsidRDefault="004225D4" w:rsidP="004225D4">
      <w:pPr>
        <w:pStyle w:val="21"/>
        <w:spacing w:line="360" w:lineRule="auto"/>
        <w:rPr>
          <w:b w:val="0"/>
          <w:sz w:val="24"/>
          <w:szCs w:val="24"/>
        </w:rPr>
      </w:pPr>
      <w:r w:rsidRPr="00E87323">
        <w:rPr>
          <w:b w:val="0"/>
          <w:sz w:val="24"/>
          <w:szCs w:val="24"/>
        </w:rPr>
        <w:t>«_______________________________________________________________</w:t>
      </w:r>
    </w:p>
    <w:p w:rsidR="004225D4" w:rsidRPr="00E87323" w:rsidRDefault="004225D4" w:rsidP="004225D4">
      <w:pPr>
        <w:pStyle w:val="21"/>
        <w:spacing w:line="360" w:lineRule="auto"/>
        <w:rPr>
          <w:b w:val="0"/>
          <w:sz w:val="24"/>
          <w:szCs w:val="24"/>
        </w:rPr>
      </w:pPr>
    </w:p>
    <w:p w:rsidR="004225D4" w:rsidRPr="00E87323" w:rsidRDefault="004225D4" w:rsidP="004225D4">
      <w:pPr>
        <w:pStyle w:val="21"/>
        <w:spacing w:line="360" w:lineRule="auto"/>
        <w:rPr>
          <w:b w:val="0"/>
          <w:sz w:val="24"/>
          <w:szCs w:val="24"/>
        </w:rPr>
      </w:pPr>
    </w:p>
    <w:p w:rsidR="004225D4" w:rsidRPr="00E87323" w:rsidRDefault="004225D4" w:rsidP="004225D4">
      <w:pPr>
        <w:spacing w:line="360" w:lineRule="auto"/>
        <w:jc w:val="center"/>
        <w:rPr>
          <w:sz w:val="24"/>
          <w:szCs w:val="24"/>
        </w:rPr>
      </w:pPr>
      <w:r w:rsidRPr="00E87323">
        <w:rPr>
          <w:sz w:val="24"/>
          <w:szCs w:val="24"/>
        </w:rPr>
        <w:t>Студент _________________________________________</w:t>
      </w: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r w:rsidRPr="00E87323">
        <w:rPr>
          <w:sz w:val="24"/>
          <w:szCs w:val="24"/>
        </w:rPr>
        <w:t>Группа__________</w:t>
      </w: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r w:rsidRPr="00E87323">
        <w:rPr>
          <w:sz w:val="24"/>
          <w:szCs w:val="24"/>
        </w:rPr>
        <w:t>Научный руководитель _______________________________</w:t>
      </w: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r w:rsidRPr="00E87323">
        <w:rPr>
          <w:sz w:val="24"/>
          <w:szCs w:val="24"/>
        </w:rPr>
        <w:t>Оценка научного руководителя «______________________»</w:t>
      </w: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r w:rsidRPr="00E87323">
        <w:rPr>
          <w:sz w:val="24"/>
          <w:szCs w:val="24"/>
        </w:rPr>
        <w:t>Подпись научного руководителя _____________________</w:t>
      </w: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p>
    <w:p w:rsidR="004225D4" w:rsidRPr="00E87323" w:rsidRDefault="004225D4" w:rsidP="004225D4">
      <w:pPr>
        <w:spacing w:line="360" w:lineRule="auto"/>
        <w:jc w:val="center"/>
        <w:rPr>
          <w:sz w:val="24"/>
          <w:szCs w:val="24"/>
        </w:rPr>
      </w:pPr>
      <w:r w:rsidRPr="00E87323">
        <w:rPr>
          <w:sz w:val="24"/>
          <w:szCs w:val="24"/>
        </w:rPr>
        <w:t>«____»___________201__г.</w:t>
      </w:r>
    </w:p>
    <w:p w:rsidR="004225D4" w:rsidRPr="00E87323" w:rsidRDefault="004225D4" w:rsidP="004225D4">
      <w:pPr>
        <w:spacing w:line="360" w:lineRule="auto"/>
        <w:jc w:val="center"/>
        <w:rPr>
          <w:b/>
          <w:bCs/>
          <w:snapToGrid w:val="0"/>
          <w:sz w:val="24"/>
          <w:szCs w:val="24"/>
        </w:rPr>
      </w:pPr>
      <w:r w:rsidRPr="00E87323">
        <w:rPr>
          <w:sz w:val="24"/>
          <w:szCs w:val="24"/>
        </w:rPr>
        <w:lastRenderedPageBreak/>
        <w:br w:type="page"/>
      </w:r>
    </w:p>
    <w:p w:rsidR="003223D9" w:rsidRDefault="003223D9"/>
    <w:sectPr w:rsidR="003223D9" w:rsidSect="005F5CD0">
      <w:headerReference w:type="even" r:id="rId10"/>
      <w:headerReference w:type="default" r:id="rId11"/>
      <w:footnotePr>
        <w:numStart w:val="3"/>
      </w:footnotePr>
      <w:endnotePr>
        <w:numFmt w:val="decimal"/>
      </w:endnotePr>
      <w:pgSz w:w="11907" w:h="16840"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49" w:rsidRDefault="00C13049">
      <w:r>
        <w:separator/>
      </w:r>
    </w:p>
  </w:endnote>
  <w:endnote w:type="continuationSeparator" w:id="0">
    <w:p w:rsidR="00C13049" w:rsidRDefault="00C13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49" w:rsidRDefault="00C13049">
      <w:r>
        <w:separator/>
      </w:r>
    </w:p>
  </w:footnote>
  <w:footnote w:type="continuationSeparator" w:id="0">
    <w:p w:rsidR="00C13049" w:rsidRDefault="00C13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A3" w:rsidRDefault="00AD6564" w:rsidP="00027268">
    <w:pPr>
      <w:pStyle w:val="a5"/>
      <w:framePr w:wrap="around" w:vAnchor="text" w:hAnchor="margin" w:xAlign="center" w:y="1"/>
      <w:rPr>
        <w:rStyle w:val="a7"/>
      </w:rPr>
    </w:pPr>
    <w:r>
      <w:rPr>
        <w:rStyle w:val="a7"/>
      </w:rPr>
      <w:fldChar w:fldCharType="begin"/>
    </w:r>
    <w:r w:rsidR="004225D4">
      <w:rPr>
        <w:rStyle w:val="a7"/>
      </w:rPr>
      <w:instrText xml:space="preserve">PAGE  </w:instrText>
    </w:r>
    <w:r>
      <w:rPr>
        <w:rStyle w:val="a7"/>
      </w:rPr>
      <w:fldChar w:fldCharType="end"/>
    </w:r>
  </w:p>
  <w:p w:rsidR="004806A3" w:rsidRDefault="00256E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A3" w:rsidRDefault="00AD6564" w:rsidP="00027268">
    <w:pPr>
      <w:pStyle w:val="a5"/>
      <w:framePr w:wrap="around" w:vAnchor="text" w:hAnchor="margin" w:xAlign="center" w:y="1"/>
      <w:rPr>
        <w:rStyle w:val="a7"/>
      </w:rPr>
    </w:pPr>
    <w:r>
      <w:rPr>
        <w:rStyle w:val="a7"/>
      </w:rPr>
      <w:fldChar w:fldCharType="begin"/>
    </w:r>
    <w:r w:rsidR="004225D4">
      <w:rPr>
        <w:rStyle w:val="a7"/>
      </w:rPr>
      <w:instrText xml:space="preserve">PAGE  </w:instrText>
    </w:r>
    <w:r>
      <w:rPr>
        <w:rStyle w:val="a7"/>
      </w:rPr>
      <w:fldChar w:fldCharType="separate"/>
    </w:r>
    <w:r w:rsidR="00256E46">
      <w:rPr>
        <w:rStyle w:val="a7"/>
        <w:noProof/>
      </w:rPr>
      <w:t>2</w:t>
    </w:r>
    <w:r>
      <w:rPr>
        <w:rStyle w:val="a7"/>
      </w:rPr>
      <w:fldChar w:fldCharType="end"/>
    </w:r>
  </w:p>
  <w:p w:rsidR="004806A3" w:rsidRDefault="00256E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890"/>
    <w:multiLevelType w:val="hybridMultilevel"/>
    <w:tmpl w:val="C1C08A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CF0510C"/>
    <w:multiLevelType w:val="hybridMultilevel"/>
    <w:tmpl w:val="1AE060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3A420B"/>
    <w:multiLevelType w:val="hybridMultilevel"/>
    <w:tmpl w:val="C994EA54"/>
    <w:lvl w:ilvl="0" w:tplc="F86A8C04">
      <w:start w:val="1"/>
      <w:numFmt w:val="decimal"/>
      <w:pStyle w:val="a"/>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7361BA"/>
    <w:multiLevelType w:val="multilevel"/>
    <w:tmpl w:val="2A24115C"/>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540"/>
        </w:tabs>
        <w:ind w:left="540" w:hanging="36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4">
    <w:nsid w:val="3E505394"/>
    <w:multiLevelType w:val="hybridMultilevel"/>
    <w:tmpl w:val="132611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A15469"/>
    <w:multiLevelType w:val="hybridMultilevel"/>
    <w:tmpl w:val="0AF246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0155C02"/>
    <w:multiLevelType w:val="hybridMultilevel"/>
    <w:tmpl w:val="E73816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43F107E"/>
    <w:multiLevelType w:val="hybridMultilevel"/>
    <w:tmpl w:val="B04861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DF91676"/>
    <w:multiLevelType w:val="hybridMultilevel"/>
    <w:tmpl w:val="AF3043A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numStart w:val="3"/>
    <w:footnote w:id="-1"/>
    <w:footnote w:id="0"/>
  </w:footnotePr>
  <w:endnotePr>
    <w:numFmt w:val="decimal"/>
    <w:endnote w:id="-1"/>
    <w:endnote w:id="0"/>
  </w:endnotePr>
  <w:compat/>
  <w:rsids>
    <w:rsidRoot w:val="004225D4"/>
    <w:rsid w:val="00043D6E"/>
    <w:rsid w:val="00083408"/>
    <w:rsid w:val="000C448C"/>
    <w:rsid w:val="001A7A26"/>
    <w:rsid w:val="00256E46"/>
    <w:rsid w:val="00286E4B"/>
    <w:rsid w:val="002F78B0"/>
    <w:rsid w:val="003004A6"/>
    <w:rsid w:val="0032101C"/>
    <w:rsid w:val="003223D9"/>
    <w:rsid w:val="0038698C"/>
    <w:rsid w:val="003C4355"/>
    <w:rsid w:val="003E1223"/>
    <w:rsid w:val="004225D4"/>
    <w:rsid w:val="00542C13"/>
    <w:rsid w:val="005465BF"/>
    <w:rsid w:val="00561594"/>
    <w:rsid w:val="005641B7"/>
    <w:rsid w:val="00683F7B"/>
    <w:rsid w:val="006D001E"/>
    <w:rsid w:val="00710B36"/>
    <w:rsid w:val="00772D5E"/>
    <w:rsid w:val="00786E30"/>
    <w:rsid w:val="007D352B"/>
    <w:rsid w:val="007F02E2"/>
    <w:rsid w:val="0080592B"/>
    <w:rsid w:val="0080749B"/>
    <w:rsid w:val="00870F61"/>
    <w:rsid w:val="00887104"/>
    <w:rsid w:val="00887817"/>
    <w:rsid w:val="009713EE"/>
    <w:rsid w:val="00A42C23"/>
    <w:rsid w:val="00A73AE7"/>
    <w:rsid w:val="00AD07A9"/>
    <w:rsid w:val="00AD6564"/>
    <w:rsid w:val="00B02E4C"/>
    <w:rsid w:val="00BB323D"/>
    <w:rsid w:val="00C0628D"/>
    <w:rsid w:val="00C07DE4"/>
    <w:rsid w:val="00C13049"/>
    <w:rsid w:val="00C5451C"/>
    <w:rsid w:val="00C81FF0"/>
    <w:rsid w:val="00D34EB0"/>
    <w:rsid w:val="00D533CA"/>
    <w:rsid w:val="00D72440"/>
    <w:rsid w:val="00DA5F65"/>
    <w:rsid w:val="00DB6BA6"/>
    <w:rsid w:val="00E059C4"/>
    <w:rsid w:val="00EA0139"/>
    <w:rsid w:val="00EB24CC"/>
    <w:rsid w:val="00F57F66"/>
    <w:rsid w:val="00FB750E"/>
    <w:rsid w:val="00FE1372"/>
    <w:rsid w:val="00FE3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5D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225D4"/>
    <w:pPr>
      <w:keepNext/>
      <w:ind w:left="-720" w:firstLine="180"/>
      <w:outlineLvl w:val="0"/>
    </w:pPr>
    <w:rPr>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25D4"/>
    <w:rPr>
      <w:rFonts w:ascii="Times New Roman" w:eastAsia="Times New Roman" w:hAnsi="Times New Roman" w:cs="Times New Roman"/>
      <w:b/>
      <w:bCs/>
      <w:sz w:val="28"/>
      <w:szCs w:val="24"/>
      <w:lang w:eastAsia="ru-RU"/>
    </w:rPr>
  </w:style>
  <w:style w:type="paragraph" w:styleId="a4">
    <w:name w:val="Normal (Web)"/>
    <w:basedOn w:val="a0"/>
    <w:rsid w:val="004225D4"/>
    <w:pPr>
      <w:spacing w:before="100" w:beforeAutospacing="1" w:after="100" w:afterAutospacing="1"/>
    </w:pPr>
    <w:rPr>
      <w:sz w:val="24"/>
      <w:szCs w:val="24"/>
    </w:rPr>
  </w:style>
  <w:style w:type="paragraph" w:styleId="a5">
    <w:name w:val="header"/>
    <w:basedOn w:val="a0"/>
    <w:link w:val="a6"/>
    <w:rsid w:val="004225D4"/>
    <w:pPr>
      <w:tabs>
        <w:tab w:val="center" w:pos="4677"/>
        <w:tab w:val="right" w:pos="9355"/>
      </w:tabs>
    </w:pPr>
  </w:style>
  <w:style w:type="character" w:customStyle="1" w:styleId="a6">
    <w:name w:val="Верхний колонтитул Знак"/>
    <w:basedOn w:val="a1"/>
    <w:link w:val="a5"/>
    <w:rsid w:val="004225D4"/>
    <w:rPr>
      <w:rFonts w:ascii="Times New Roman" w:eastAsia="Times New Roman" w:hAnsi="Times New Roman" w:cs="Times New Roman"/>
      <w:sz w:val="20"/>
      <w:szCs w:val="20"/>
      <w:lang w:eastAsia="ru-RU"/>
    </w:rPr>
  </w:style>
  <w:style w:type="character" w:styleId="a7">
    <w:name w:val="page number"/>
    <w:basedOn w:val="a1"/>
    <w:rsid w:val="004225D4"/>
    <w:rPr>
      <w:rFonts w:cs="Times New Roman"/>
    </w:rPr>
  </w:style>
  <w:style w:type="character" w:styleId="a8">
    <w:name w:val="Hyperlink"/>
    <w:basedOn w:val="a1"/>
    <w:uiPriority w:val="99"/>
    <w:rsid w:val="004225D4"/>
    <w:rPr>
      <w:color w:val="0000FF"/>
      <w:u w:val="single"/>
    </w:rPr>
  </w:style>
  <w:style w:type="paragraph" w:customStyle="1" w:styleId="a">
    <w:name w:val="список с точками"/>
    <w:basedOn w:val="a0"/>
    <w:rsid w:val="004225D4"/>
    <w:pPr>
      <w:numPr>
        <w:numId w:val="1"/>
      </w:numPr>
      <w:tabs>
        <w:tab w:val="num" w:pos="756"/>
      </w:tabs>
      <w:spacing w:line="312" w:lineRule="auto"/>
      <w:ind w:left="756"/>
      <w:jc w:val="both"/>
    </w:pPr>
    <w:rPr>
      <w:sz w:val="24"/>
      <w:szCs w:val="24"/>
    </w:rPr>
  </w:style>
  <w:style w:type="paragraph" w:customStyle="1" w:styleId="21">
    <w:name w:val="Основной текст 21"/>
    <w:basedOn w:val="a0"/>
    <w:rsid w:val="004225D4"/>
    <w:pPr>
      <w:jc w:val="center"/>
    </w:pPr>
    <w:rPr>
      <w:b/>
    </w:rPr>
  </w:style>
  <w:style w:type="character" w:customStyle="1" w:styleId="apple-converted-space">
    <w:name w:val="apple-converted-space"/>
    <w:rsid w:val="004225D4"/>
  </w:style>
  <w:style w:type="paragraph" w:styleId="a9">
    <w:name w:val="List Paragraph"/>
    <w:basedOn w:val="a0"/>
    <w:uiPriority w:val="34"/>
    <w:qFormat/>
    <w:rsid w:val="00A73AE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sy.ru/m/about.htm%20-%20&#1087;&#1088;&#1086;&#1077;&#1082;&#1090;%20&#1060;&#1080;&#1085;&#1072;&#1085;&#1089;&#1099;.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ail.ru/cgi-bin/link?check=1&amp;refresh=1&amp;cnf=8a4959&amp;url=http%3A%2F%2Fwww.miinfiin.ru%2F&amp;msgid=13490283990000000564;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ibrary.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8</cp:revision>
  <dcterms:created xsi:type="dcterms:W3CDTF">2013-10-01T13:07:00Z</dcterms:created>
  <dcterms:modified xsi:type="dcterms:W3CDTF">2014-01-05T06:52:00Z</dcterms:modified>
</cp:coreProperties>
</file>