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69" w:rsidRDefault="00195C69" w:rsidP="00195C69">
      <w:pPr>
        <w:tabs>
          <w:tab w:val="num" w:pos="540"/>
        </w:tabs>
        <w:spacing w:after="0" w:line="360" w:lineRule="auto"/>
        <w:jc w:val="both"/>
        <w:rPr>
          <w:sz w:val="28"/>
          <w:szCs w:val="28"/>
        </w:rPr>
      </w:pPr>
    </w:p>
    <w:p w:rsidR="00195C69" w:rsidRDefault="00195C69" w:rsidP="00195C69">
      <w:pPr>
        <w:tabs>
          <w:tab w:val="num" w:pos="5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Pr="000952FA">
        <w:rPr>
          <w:sz w:val="28"/>
          <w:szCs w:val="28"/>
        </w:rPr>
        <w:t>Понятие трудового права. Его предмет и основные черты метода.</w:t>
      </w:r>
    </w:p>
    <w:p w:rsidR="00195C69" w:rsidRPr="000952FA" w:rsidRDefault="00195C69" w:rsidP="00195C69">
      <w:pPr>
        <w:tabs>
          <w:tab w:val="num" w:pos="5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 страниц</w:t>
      </w:r>
    </w:p>
    <w:p w:rsid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Текст работы излагается машинописным способом (14 размер шрифта, междустрочный интервал 1,5) ли</w:t>
      </w:r>
      <w:r w:rsidRPr="00195C69">
        <w:rPr>
          <w:rFonts w:ascii="Times New Roman" w:hAnsi="Times New Roman" w:cs="Times New Roman"/>
          <w:sz w:val="28"/>
          <w:szCs w:val="28"/>
        </w:rPr>
        <w:t>с</w:t>
      </w:r>
      <w:r w:rsidRPr="00195C69">
        <w:rPr>
          <w:rFonts w:ascii="Times New Roman" w:hAnsi="Times New Roman" w:cs="Times New Roman"/>
          <w:sz w:val="28"/>
          <w:szCs w:val="28"/>
        </w:rPr>
        <w:t>тах формата А-4.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Писать работу необходимо на одной стороне листа.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 xml:space="preserve">По всем четырем сторонам листа оставляются поля: левое – не менее </w:t>
      </w:r>
      <w:smartTag w:uri="urn:schemas-microsoft-com:office:smarttags" w:element="metricconverter">
        <w:smartTagPr>
          <w:attr w:name="ProductID" w:val="30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>, нижнее – не м</w:t>
      </w:r>
      <w:r w:rsidRPr="00195C69">
        <w:rPr>
          <w:rFonts w:ascii="Times New Roman" w:hAnsi="Times New Roman" w:cs="Times New Roman"/>
          <w:sz w:val="28"/>
          <w:szCs w:val="28"/>
        </w:rPr>
        <w:t>е</w:t>
      </w:r>
      <w:r w:rsidRPr="00195C69">
        <w:rPr>
          <w:rFonts w:ascii="Times New Roman" w:hAnsi="Times New Roman" w:cs="Times New Roman"/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20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. Абзац должен быть равен </w:t>
      </w:r>
      <w:smartTag w:uri="urn:schemas-microsoft-com:office:smarttags" w:element="metricconverter">
        <w:smartTagPr>
          <w:attr w:name="ProductID" w:val="1,25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1,25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 (5 знакам). 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Каждую страницу работы надо использовать полностью; пропуски д</w:t>
      </w:r>
      <w:r w:rsidRPr="00195C69">
        <w:rPr>
          <w:rFonts w:ascii="Times New Roman" w:hAnsi="Times New Roman" w:cs="Times New Roman"/>
          <w:sz w:val="28"/>
          <w:szCs w:val="28"/>
        </w:rPr>
        <w:t>о</w:t>
      </w:r>
      <w:r w:rsidRPr="00195C69">
        <w:rPr>
          <w:rFonts w:ascii="Times New Roman" w:hAnsi="Times New Roman" w:cs="Times New Roman"/>
          <w:sz w:val="28"/>
          <w:szCs w:val="28"/>
        </w:rPr>
        <w:t>пустимы лишь в конце разделов (глав).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Текст должен быть разделен на абзацы, каждый из которых включает самостоятельную мысль. В тексте следует избегать повторений, сложных и громоздких предложений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В работе можно применять общепринятые условные сокращения. Цитаты, статистические</w:t>
      </w:r>
      <w:r w:rsidRPr="00195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5C69">
        <w:rPr>
          <w:rFonts w:ascii="Times New Roman" w:hAnsi="Times New Roman" w:cs="Times New Roman"/>
          <w:sz w:val="28"/>
          <w:szCs w:val="28"/>
        </w:rPr>
        <w:t>данные и другие материалы, приведенные из литературных источников, должны сопровождаться ссылками. Не следует перегр</w:t>
      </w:r>
      <w:r w:rsidRPr="00195C69">
        <w:rPr>
          <w:rFonts w:ascii="Times New Roman" w:hAnsi="Times New Roman" w:cs="Times New Roman"/>
          <w:sz w:val="28"/>
          <w:szCs w:val="28"/>
        </w:rPr>
        <w:t>у</w:t>
      </w:r>
      <w:r w:rsidRPr="00195C69">
        <w:rPr>
          <w:rFonts w:ascii="Times New Roman" w:hAnsi="Times New Roman" w:cs="Times New Roman"/>
          <w:sz w:val="28"/>
          <w:szCs w:val="28"/>
        </w:rPr>
        <w:t>жать текст цитатами.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lastRenderedPageBreak/>
        <w:t>Цифровой материал в работе представляется в виде таблиц, диаграмм, графиков и т.п. Графики, диаграммы, схемы и др. иллюстрации помещаются в тексте по ходу изложения вопроса.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В конце работы ставится дата ее завершения и подпись студента. Все разделы работы располагаются в порядке, указанном в оглавлении, после чего р</w:t>
      </w:r>
      <w:r w:rsidRPr="00195C69">
        <w:rPr>
          <w:rFonts w:ascii="Times New Roman" w:hAnsi="Times New Roman" w:cs="Times New Roman"/>
          <w:sz w:val="28"/>
          <w:szCs w:val="28"/>
        </w:rPr>
        <w:t>а</w:t>
      </w:r>
      <w:r w:rsidRPr="00195C69">
        <w:rPr>
          <w:rFonts w:ascii="Times New Roman" w:hAnsi="Times New Roman" w:cs="Times New Roman"/>
          <w:sz w:val="28"/>
          <w:szCs w:val="28"/>
        </w:rPr>
        <w:t>бота брошюруется (переплетается).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Структура: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- оглавление,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- основную часть работы;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- список литературы (библиографию), законодательство, прилож</w:t>
      </w:r>
      <w:r w:rsidRPr="00195C69">
        <w:rPr>
          <w:rFonts w:ascii="Times New Roman" w:hAnsi="Times New Roman" w:cs="Times New Roman"/>
          <w:sz w:val="28"/>
          <w:szCs w:val="28"/>
        </w:rPr>
        <w:t>е</w:t>
      </w:r>
      <w:r w:rsidRPr="00195C69">
        <w:rPr>
          <w:rFonts w:ascii="Times New Roman" w:hAnsi="Times New Roman" w:cs="Times New Roman"/>
          <w:sz w:val="28"/>
          <w:szCs w:val="28"/>
        </w:rPr>
        <w:t>ния.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Работу должны отличать четкость построения, логическая последовательность изложения материала; краткость и точность формулировок, и</w:t>
      </w:r>
      <w:r w:rsidRPr="00195C69">
        <w:rPr>
          <w:rFonts w:ascii="Times New Roman" w:hAnsi="Times New Roman" w:cs="Times New Roman"/>
          <w:sz w:val="28"/>
          <w:szCs w:val="28"/>
        </w:rPr>
        <w:t>с</w:t>
      </w:r>
      <w:r w:rsidRPr="00195C69">
        <w:rPr>
          <w:rFonts w:ascii="Times New Roman" w:hAnsi="Times New Roman" w:cs="Times New Roman"/>
          <w:sz w:val="28"/>
          <w:szCs w:val="28"/>
        </w:rPr>
        <w:t>ключающих неоднозначное толкование; конкретность изложения результатов р</w:t>
      </w:r>
      <w:r w:rsidRPr="00195C69">
        <w:rPr>
          <w:rFonts w:ascii="Times New Roman" w:hAnsi="Times New Roman" w:cs="Times New Roman"/>
          <w:sz w:val="28"/>
          <w:szCs w:val="28"/>
        </w:rPr>
        <w:t>а</w:t>
      </w:r>
      <w:r w:rsidRPr="00195C69">
        <w:rPr>
          <w:rFonts w:ascii="Times New Roman" w:hAnsi="Times New Roman" w:cs="Times New Roman"/>
          <w:sz w:val="28"/>
          <w:szCs w:val="28"/>
        </w:rPr>
        <w:t>боты, обоснованность выводов.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Оглавление (содержание). В содержании последовательно перечисл</w:t>
      </w:r>
      <w:r w:rsidRPr="00195C69">
        <w:rPr>
          <w:rFonts w:ascii="Times New Roman" w:hAnsi="Times New Roman" w:cs="Times New Roman"/>
          <w:sz w:val="28"/>
          <w:szCs w:val="28"/>
        </w:rPr>
        <w:t>я</w:t>
      </w:r>
      <w:r w:rsidRPr="00195C69">
        <w:rPr>
          <w:rFonts w:ascii="Times New Roman" w:hAnsi="Times New Roman" w:cs="Times New Roman"/>
          <w:sz w:val="28"/>
          <w:szCs w:val="28"/>
        </w:rPr>
        <w:t>ются наименования разделов (глав), подразделов (параграфов), а также ук</w:t>
      </w:r>
      <w:r w:rsidRPr="00195C69">
        <w:rPr>
          <w:rFonts w:ascii="Times New Roman" w:hAnsi="Times New Roman" w:cs="Times New Roman"/>
          <w:sz w:val="28"/>
          <w:szCs w:val="28"/>
        </w:rPr>
        <w:t>а</w:t>
      </w:r>
      <w:r w:rsidRPr="00195C69">
        <w:rPr>
          <w:rFonts w:ascii="Times New Roman" w:hAnsi="Times New Roman" w:cs="Times New Roman"/>
          <w:sz w:val="28"/>
          <w:szCs w:val="28"/>
        </w:rPr>
        <w:t>зываются номера страниц, на которых размещается начало разделов (подра</w:t>
      </w:r>
      <w:r w:rsidRPr="00195C69">
        <w:rPr>
          <w:rFonts w:ascii="Times New Roman" w:hAnsi="Times New Roman" w:cs="Times New Roman"/>
          <w:sz w:val="28"/>
          <w:szCs w:val="28"/>
        </w:rPr>
        <w:t>з</w:t>
      </w:r>
      <w:r w:rsidRPr="00195C69">
        <w:rPr>
          <w:rFonts w:ascii="Times New Roman" w:hAnsi="Times New Roman" w:cs="Times New Roman"/>
          <w:sz w:val="28"/>
          <w:szCs w:val="28"/>
        </w:rPr>
        <w:t>делов). Содержание должно включать все заголовки, имеющиеся в раб</w:t>
      </w:r>
      <w:r w:rsidRPr="00195C69">
        <w:rPr>
          <w:rFonts w:ascii="Times New Roman" w:hAnsi="Times New Roman" w:cs="Times New Roman"/>
          <w:sz w:val="28"/>
          <w:szCs w:val="28"/>
        </w:rPr>
        <w:t>о</w:t>
      </w:r>
      <w:r w:rsidRPr="00195C69">
        <w:rPr>
          <w:rFonts w:ascii="Times New Roman" w:hAnsi="Times New Roman" w:cs="Times New Roman"/>
          <w:sz w:val="28"/>
          <w:szCs w:val="28"/>
        </w:rPr>
        <w:t>те, в том числе список литературы и приложения.</w:t>
      </w:r>
    </w:p>
    <w:p w:rsidR="00195C69" w:rsidRPr="00195C69" w:rsidRDefault="00195C69" w:rsidP="00195C6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Основная часть работы включает: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- введение;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- разделы, отражающие разработку темы, методику исследования и результ</w:t>
      </w:r>
      <w:r w:rsidRPr="00195C69">
        <w:rPr>
          <w:rFonts w:ascii="Times New Roman" w:hAnsi="Times New Roman" w:cs="Times New Roman"/>
          <w:sz w:val="28"/>
          <w:szCs w:val="28"/>
        </w:rPr>
        <w:t>а</w:t>
      </w:r>
      <w:r w:rsidRPr="00195C69">
        <w:rPr>
          <w:rFonts w:ascii="Times New Roman" w:hAnsi="Times New Roman" w:cs="Times New Roman"/>
          <w:sz w:val="28"/>
          <w:szCs w:val="28"/>
        </w:rPr>
        <w:t>ты работы: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- выводы и предложения.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  <w:u w:val="single"/>
        </w:rPr>
        <w:lastRenderedPageBreak/>
        <w:t>Введение</w:t>
      </w:r>
      <w:r w:rsidRPr="00195C69">
        <w:rPr>
          <w:rFonts w:ascii="Times New Roman" w:hAnsi="Times New Roman" w:cs="Times New Roman"/>
          <w:sz w:val="28"/>
          <w:szCs w:val="28"/>
        </w:rPr>
        <w:t xml:space="preserve"> должно кратко характеризовать современное состояние из</w:t>
      </w:r>
      <w:r w:rsidRPr="00195C69">
        <w:rPr>
          <w:rFonts w:ascii="Times New Roman" w:hAnsi="Times New Roman" w:cs="Times New Roman"/>
          <w:sz w:val="28"/>
          <w:szCs w:val="28"/>
        </w:rPr>
        <w:t>у</w:t>
      </w:r>
      <w:r w:rsidRPr="00195C69">
        <w:rPr>
          <w:rFonts w:ascii="Times New Roman" w:hAnsi="Times New Roman" w:cs="Times New Roman"/>
          <w:sz w:val="28"/>
          <w:szCs w:val="28"/>
        </w:rPr>
        <w:t>чаемой проблемы, основные исходные данные для разработки темы, а также цель работы. Здесь следует сформулировать в чем заключается новизна и актуал</w:t>
      </w:r>
      <w:r w:rsidRPr="00195C69">
        <w:rPr>
          <w:rFonts w:ascii="Times New Roman" w:hAnsi="Times New Roman" w:cs="Times New Roman"/>
          <w:sz w:val="28"/>
          <w:szCs w:val="28"/>
        </w:rPr>
        <w:t>ь</w:t>
      </w:r>
      <w:r w:rsidRPr="00195C69">
        <w:rPr>
          <w:rFonts w:ascii="Times New Roman" w:hAnsi="Times New Roman" w:cs="Times New Roman"/>
          <w:sz w:val="28"/>
          <w:szCs w:val="28"/>
        </w:rPr>
        <w:t>ность темы работы и обосновать необходимость ее разработки.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  <w:u w:val="single"/>
        </w:rPr>
        <w:t>В разделах, отражающих разработку темы и методику исследования д</w:t>
      </w:r>
      <w:r w:rsidRPr="00195C69">
        <w:rPr>
          <w:rFonts w:ascii="Times New Roman" w:hAnsi="Times New Roman" w:cs="Times New Roman"/>
          <w:sz w:val="28"/>
          <w:szCs w:val="28"/>
        </w:rPr>
        <w:t>ается полное и систематизированное описание состояния проблемы, кот</w:t>
      </w:r>
      <w:r w:rsidRPr="00195C69">
        <w:rPr>
          <w:rFonts w:ascii="Times New Roman" w:hAnsi="Times New Roman" w:cs="Times New Roman"/>
          <w:sz w:val="28"/>
          <w:szCs w:val="28"/>
        </w:rPr>
        <w:t>о</w:t>
      </w:r>
      <w:r w:rsidRPr="00195C69">
        <w:rPr>
          <w:rFonts w:ascii="Times New Roman" w:hAnsi="Times New Roman" w:cs="Times New Roman"/>
          <w:sz w:val="28"/>
          <w:szCs w:val="28"/>
        </w:rPr>
        <w:t>рой посвящена работа, описываются все промежуточные и окончательные резул</w:t>
      </w:r>
      <w:r w:rsidRPr="00195C69">
        <w:rPr>
          <w:rFonts w:ascii="Times New Roman" w:hAnsi="Times New Roman" w:cs="Times New Roman"/>
          <w:sz w:val="28"/>
          <w:szCs w:val="28"/>
        </w:rPr>
        <w:t>ь</w:t>
      </w:r>
      <w:r w:rsidRPr="00195C69">
        <w:rPr>
          <w:rFonts w:ascii="Times New Roman" w:hAnsi="Times New Roman" w:cs="Times New Roman"/>
          <w:sz w:val="28"/>
          <w:szCs w:val="28"/>
        </w:rPr>
        <w:t>таты.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  <w:u w:val="single"/>
        </w:rPr>
        <w:t>В выводах и предложениях</w:t>
      </w:r>
      <w:r w:rsidRPr="00195C69">
        <w:rPr>
          <w:rFonts w:ascii="Times New Roman" w:hAnsi="Times New Roman" w:cs="Times New Roman"/>
          <w:sz w:val="28"/>
          <w:szCs w:val="28"/>
        </w:rPr>
        <w:t xml:space="preserve"> подводятся итоги проведенного исследов</w:t>
      </w:r>
      <w:r w:rsidRPr="00195C69">
        <w:rPr>
          <w:rFonts w:ascii="Times New Roman" w:hAnsi="Times New Roman" w:cs="Times New Roman"/>
          <w:sz w:val="28"/>
          <w:szCs w:val="28"/>
        </w:rPr>
        <w:t>а</w:t>
      </w:r>
      <w:r w:rsidRPr="00195C69">
        <w:rPr>
          <w:rFonts w:ascii="Times New Roman" w:hAnsi="Times New Roman" w:cs="Times New Roman"/>
          <w:sz w:val="28"/>
          <w:szCs w:val="28"/>
        </w:rPr>
        <w:t>ния и приводятся рекомендации по улучшению результатов деятельности изучаемого объекта. Выводы должны быть краткими и подтверждаться соо</w:t>
      </w:r>
      <w:r w:rsidRPr="00195C69">
        <w:rPr>
          <w:rFonts w:ascii="Times New Roman" w:hAnsi="Times New Roman" w:cs="Times New Roman"/>
          <w:sz w:val="28"/>
          <w:szCs w:val="28"/>
        </w:rPr>
        <w:t>т</w:t>
      </w:r>
      <w:r w:rsidRPr="00195C69">
        <w:rPr>
          <w:rFonts w:ascii="Times New Roman" w:hAnsi="Times New Roman" w:cs="Times New Roman"/>
          <w:sz w:val="28"/>
          <w:szCs w:val="28"/>
        </w:rPr>
        <w:t>ветствующими аргументами, рекомендации конкретными с указанием гос</w:t>
      </w:r>
      <w:r w:rsidRPr="00195C69">
        <w:rPr>
          <w:rFonts w:ascii="Times New Roman" w:hAnsi="Times New Roman" w:cs="Times New Roman"/>
          <w:sz w:val="28"/>
          <w:szCs w:val="28"/>
        </w:rPr>
        <w:t>у</w:t>
      </w:r>
      <w:r w:rsidRPr="00195C69">
        <w:rPr>
          <w:rFonts w:ascii="Times New Roman" w:hAnsi="Times New Roman" w:cs="Times New Roman"/>
          <w:sz w:val="28"/>
          <w:szCs w:val="28"/>
        </w:rPr>
        <w:t>дарственной, народнохозяйственной, научной и социальной ценности р</w:t>
      </w:r>
      <w:r w:rsidRPr="00195C69">
        <w:rPr>
          <w:rFonts w:ascii="Times New Roman" w:hAnsi="Times New Roman" w:cs="Times New Roman"/>
          <w:sz w:val="28"/>
          <w:szCs w:val="28"/>
        </w:rPr>
        <w:t>е</w:t>
      </w:r>
      <w:r w:rsidRPr="00195C69">
        <w:rPr>
          <w:rFonts w:ascii="Times New Roman" w:hAnsi="Times New Roman" w:cs="Times New Roman"/>
          <w:sz w:val="28"/>
          <w:szCs w:val="28"/>
        </w:rPr>
        <w:t>зультатов работы.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 xml:space="preserve">Текст работы разбивается на </w:t>
      </w:r>
      <w:r w:rsidRPr="00195C69">
        <w:rPr>
          <w:rFonts w:ascii="Times New Roman" w:hAnsi="Times New Roman" w:cs="Times New Roman"/>
          <w:sz w:val="28"/>
          <w:szCs w:val="28"/>
          <w:u w:val="single"/>
        </w:rPr>
        <w:t>разделы</w:t>
      </w:r>
      <w:r w:rsidRPr="00195C69">
        <w:rPr>
          <w:rFonts w:ascii="Times New Roman" w:hAnsi="Times New Roman" w:cs="Times New Roman"/>
          <w:sz w:val="28"/>
          <w:szCs w:val="28"/>
        </w:rPr>
        <w:t xml:space="preserve"> (главы), </w:t>
      </w:r>
      <w:r w:rsidRPr="00195C69">
        <w:rPr>
          <w:rFonts w:ascii="Times New Roman" w:hAnsi="Times New Roman" w:cs="Times New Roman"/>
          <w:sz w:val="28"/>
          <w:szCs w:val="28"/>
          <w:u w:val="single"/>
        </w:rPr>
        <w:t>подразделы</w:t>
      </w:r>
      <w:r w:rsidRPr="00195C69">
        <w:rPr>
          <w:rFonts w:ascii="Times New Roman" w:hAnsi="Times New Roman" w:cs="Times New Roman"/>
          <w:sz w:val="28"/>
          <w:szCs w:val="28"/>
        </w:rPr>
        <w:t xml:space="preserve"> (параграфы), которые должны иметь порядковые номера.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  <w:u w:val="single"/>
        </w:rPr>
        <w:t>Разделы</w:t>
      </w:r>
      <w:r w:rsidRPr="00195C69">
        <w:rPr>
          <w:rFonts w:ascii="Times New Roman" w:hAnsi="Times New Roman" w:cs="Times New Roman"/>
          <w:sz w:val="28"/>
          <w:szCs w:val="28"/>
        </w:rPr>
        <w:t xml:space="preserve"> (главы) нумеруются арабскими цифрами. После номера разд</w:t>
      </w:r>
      <w:r w:rsidRPr="00195C69">
        <w:rPr>
          <w:rFonts w:ascii="Times New Roman" w:hAnsi="Times New Roman" w:cs="Times New Roman"/>
          <w:sz w:val="28"/>
          <w:szCs w:val="28"/>
        </w:rPr>
        <w:t>е</w:t>
      </w:r>
      <w:r w:rsidRPr="00195C69">
        <w:rPr>
          <w:rFonts w:ascii="Times New Roman" w:hAnsi="Times New Roman" w:cs="Times New Roman"/>
          <w:sz w:val="28"/>
          <w:szCs w:val="28"/>
        </w:rPr>
        <w:t>ла ставится точка.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  <w:u w:val="single"/>
        </w:rPr>
        <w:t>Подразделы</w:t>
      </w:r>
      <w:r w:rsidRPr="00195C69">
        <w:rPr>
          <w:rFonts w:ascii="Times New Roman" w:hAnsi="Times New Roman" w:cs="Times New Roman"/>
          <w:sz w:val="28"/>
          <w:szCs w:val="28"/>
        </w:rPr>
        <w:t xml:space="preserve"> (параграфы) нумеруются арабскими цифрами в пределах каждого раздела (главы) двумя цифрами, разделенными точкой. В конце н</w:t>
      </w:r>
      <w:r w:rsidRPr="00195C69">
        <w:rPr>
          <w:rFonts w:ascii="Times New Roman" w:hAnsi="Times New Roman" w:cs="Times New Roman"/>
          <w:sz w:val="28"/>
          <w:szCs w:val="28"/>
        </w:rPr>
        <w:t>о</w:t>
      </w:r>
      <w:r w:rsidRPr="00195C69">
        <w:rPr>
          <w:rFonts w:ascii="Times New Roman" w:hAnsi="Times New Roman" w:cs="Times New Roman"/>
          <w:sz w:val="28"/>
          <w:szCs w:val="28"/>
        </w:rPr>
        <w:t>мера подраздела также ставится точка. Первая цифра означает номер раздела, вторая - номер подраздела, например: 2.1. (первый параграф второй главы).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  <w:u w:val="single"/>
        </w:rPr>
        <w:t>Заголовки разделов,</w:t>
      </w:r>
      <w:r w:rsidRPr="00195C69">
        <w:rPr>
          <w:rFonts w:ascii="Times New Roman" w:hAnsi="Times New Roman" w:cs="Times New Roman"/>
          <w:sz w:val="28"/>
          <w:szCs w:val="28"/>
        </w:rPr>
        <w:t xml:space="preserve"> соответствующие теме и плану работы, пишутся простыми буквами и размещаются симметрично тексту.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  <w:u w:val="single"/>
        </w:rPr>
        <w:lastRenderedPageBreak/>
        <w:t>Заголовки подразделов</w:t>
      </w:r>
      <w:r w:rsidRPr="00195C69">
        <w:rPr>
          <w:rFonts w:ascii="Times New Roman" w:hAnsi="Times New Roman" w:cs="Times New Roman"/>
          <w:sz w:val="28"/>
          <w:szCs w:val="28"/>
        </w:rPr>
        <w:t xml:space="preserve"> пишутся строчными буквами (кроме первой прописной) с абзаца. В конце заголовка точку не ставят. Подчеркивать заг</w:t>
      </w:r>
      <w:r w:rsidRPr="00195C69">
        <w:rPr>
          <w:rFonts w:ascii="Times New Roman" w:hAnsi="Times New Roman" w:cs="Times New Roman"/>
          <w:sz w:val="28"/>
          <w:szCs w:val="28"/>
        </w:rPr>
        <w:t>о</w:t>
      </w:r>
      <w:r w:rsidRPr="00195C69">
        <w:rPr>
          <w:rFonts w:ascii="Times New Roman" w:hAnsi="Times New Roman" w:cs="Times New Roman"/>
          <w:sz w:val="28"/>
          <w:szCs w:val="28"/>
        </w:rPr>
        <w:t>ловки и переносить слова в заголовках нельзя.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Нельзя размещать заголовки отдельно от последующего текста. На странице, где приводится заголовок, должно быть не менее двух строк последу</w:t>
      </w:r>
      <w:r w:rsidRPr="00195C69">
        <w:rPr>
          <w:rFonts w:ascii="Times New Roman" w:hAnsi="Times New Roman" w:cs="Times New Roman"/>
          <w:sz w:val="28"/>
          <w:szCs w:val="28"/>
        </w:rPr>
        <w:t>ю</w:t>
      </w:r>
      <w:r w:rsidRPr="00195C69">
        <w:rPr>
          <w:rFonts w:ascii="Times New Roman" w:hAnsi="Times New Roman" w:cs="Times New Roman"/>
          <w:sz w:val="28"/>
          <w:szCs w:val="28"/>
        </w:rPr>
        <w:t>щего текста.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  <w:u w:val="single"/>
        </w:rPr>
        <w:t>Нумерация страниц</w:t>
      </w:r>
      <w:r w:rsidRPr="00195C69">
        <w:rPr>
          <w:rFonts w:ascii="Times New Roman" w:hAnsi="Times New Roman" w:cs="Times New Roman"/>
          <w:sz w:val="28"/>
          <w:szCs w:val="28"/>
        </w:rPr>
        <w:t xml:space="preserve"> должна быть сквозной, включая список использ</w:t>
      </w:r>
      <w:r w:rsidRPr="00195C69">
        <w:rPr>
          <w:rFonts w:ascii="Times New Roman" w:hAnsi="Times New Roman" w:cs="Times New Roman"/>
          <w:sz w:val="28"/>
          <w:szCs w:val="28"/>
        </w:rPr>
        <w:t>о</w:t>
      </w:r>
      <w:r w:rsidRPr="00195C69">
        <w:rPr>
          <w:rFonts w:ascii="Times New Roman" w:hAnsi="Times New Roman" w:cs="Times New Roman"/>
          <w:sz w:val="28"/>
          <w:szCs w:val="28"/>
        </w:rPr>
        <w:t>ванной литературы и приложения. Первой страницей является титульный лист, второй - содержание работы и т.д.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Номер страницы проставляется арабскими цифрами в правом верхнем углу без других дополнительных знаков. На титульном листе номер стран</w:t>
      </w:r>
      <w:r w:rsidRPr="00195C69">
        <w:rPr>
          <w:rFonts w:ascii="Times New Roman" w:hAnsi="Times New Roman" w:cs="Times New Roman"/>
          <w:sz w:val="28"/>
          <w:szCs w:val="28"/>
        </w:rPr>
        <w:t>и</w:t>
      </w:r>
      <w:r w:rsidRPr="00195C69">
        <w:rPr>
          <w:rFonts w:ascii="Times New Roman" w:hAnsi="Times New Roman" w:cs="Times New Roman"/>
          <w:sz w:val="28"/>
          <w:szCs w:val="28"/>
        </w:rPr>
        <w:t>цы не ставится.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Список литературных источников приводится автором в конце работы Они должны иметь порядковую нумерацию.</w:t>
      </w:r>
    </w:p>
    <w:p w:rsidR="00195C69" w:rsidRPr="00195C69" w:rsidRDefault="00195C69" w:rsidP="00195C6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Очередность источников, указываемых в списке, такова: официальные документы (в хронологическом порядке); книги, монографии, депонирова</w:t>
      </w:r>
      <w:r w:rsidRPr="00195C69">
        <w:rPr>
          <w:rFonts w:ascii="Times New Roman" w:hAnsi="Times New Roman" w:cs="Times New Roman"/>
          <w:sz w:val="28"/>
          <w:szCs w:val="28"/>
        </w:rPr>
        <w:t>н</w:t>
      </w:r>
      <w:r w:rsidRPr="00195C69">
        <w:rPr>
          <w:rFonts w:ascii="Times New Roman" w:hAnsi="Times New Roman" w:cs="Times New Roman"/>
          <w:sz w:val="28"/>
          <w:szCs w:val="28"/>
        </w:rPr>
        <w:t>ные рукописи (в алфавитном порядке фамилий авторов); статьи в периодич</w:t>
      </w:r>
      <w:r w:rsidRPr="00195C69">
        <w:rPr>
          <w:rFonts w:ascii="Times New Roman" w:hAnsi="Times New Roman" w:cs="Times New Roman"/>
          <w:sz w:val="28"/>
          <w:szCs w:val="28"/>
        </w:rPr>
        <w:t>е</w:t>
      </w:r>
      <w:r w:rsidRPr="00195C69">
        <w:rPr>
          <w:rFonts w:ascii="Times New Roman" w:hAnsi="Times New Roman" w:cs="Times New Roman"/>
          <w:sz w:val="28"/>
          <w:szCs w:val="28"/>
        </w:rPr>
        <w:t>ской печати (в алфавитном порядке Фамилий авторов), авторефераты, ди</w:t>
      </w:r>
      <w:r w:rsidRPr="00195C69">
        <w:rPr>
          <w:rFonts w:ascii="Times New Roman" w:hAnsi="Times New Roman" w:cs="Times New Roman"/>
          <w:sz w:val="28"/>
          <w:szCs w:val="28"/>
        </w:rPr>
        <w:t>с</w:t>
      </w:r>
      <w:r w:rsidRPr="00195C69">
        <w:rPr>
          <w:rFonts w:ascii="Times New Roman" w:hAnsi="Times New Roman" w:cs="Times New Roman"/>
          <w:sz w:val="28"/>
          <w:szCs w:val="28"/>
        </w:rPr>
        <w:t>сертации (в алфавитном порядке фамилий авторов), иностранная литер</w:t>
      </w:r>
      <w:r w:rsidRPr="00195C69">
        <w:rPr>
          <w:rFonts w:ascii="Times New Roman" w:hAnsi="Times New Roman" w:cs="Times New Roman"/>
          <w:sz w:val="28"/>
          <w:szCs w:val="28"/>
        </w:rPr>
        <w:t>а</w:t>
      </w:r>
      <w:r w:rsidRPr="00195C69">
        <w:rPr>
          <w:rFonts w:ascii="Times New Roman" w:hAnsi="Times New Roman" w:cs="Times New Roman"/>
          <w:sz w:val="28"/>
          <w:szCs w:val="28"/>
        </w:rPr>
        <w:t>тура (описание произведений иностранных авторов составляется на языке текста издания).</w:t>
      </w:r>
    </w:p>
    <w:p w:rsidR="00195C69" w:rsidRPr="00195C69" w:rsidRDefault="00195C69" w:rsidP="00195C6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Оформление списка нормативных актов. В списке указывается полоне наименование правового документа, законодательного акта, дата его прин</w:t>
      </w:r>
      <w:r w:rsidRPr="00195C69">
        <w:rPr>
          <w:rFonts w:ascii="Times New Roman" w:hAnsi="Times New Roman" w:cs="Times New Roman"/>
          <w:sz w:val="28"/>
          <w:szCs w:val="28"/>
        </w:rPr>
        <w:t>я</w:t>
      </w:r>
      <w:r w:rsidRPr="00195C69">
        <w:rPr>
          <w:rFonts w:ascii="Times New Roman" w:hAnsi="Times New Roman" w:cs="Times New Roman"/>
          <w:sz w:val="28"/>
          <w:szCs w:val="28"/>
        </w:rPr>
        <w:t>тия, номер. Нормативные акты описываются в следующем порядке:</w:t>
      </w:r>
    </w:p>
    <w:p w:rsidR="00195C69" w:rsidRPr="00195C69" w:rsidRDefault="00195C69" w:rsidP="00195C6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195C69" w:rsidRPr="00195C69" w:rsidRDefault="00195C69" w:rsidP="00195C6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- Законы РФ;</w:t>
      </w:r>
    </w:p>
    <w:p w:rsidR="00195C69" w:rsidRPr="00195C69" w:rsidRDefault="00195C69" w:rsidP="00195C6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lastRenderedPageBreak/>
        <w:t>- Указы президента РФ;</w:t>
      </w:r>
    </w:p>
    <w:p w:rsidR="00195C69" w:rsidRPr="00195C69" w:rsidRDefault="00195C69" w:rsidP="00195C6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 xml:space="preserve">- акты Правительства РФ; </w:t>
      </w:r>
    </w:p>
    <w:p w:rsidR="00195C69" w:rsidRPr="00195C69" w:rsidRDefault="00195C69" w:rsidP="00195C6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- акты министерств и ведомств;</w:t>
      </w:r>
    </w:p>
    <w:p w:rsidR="00195C69" w:rsidRPr="00195C69" w:rsidRDefault="00195C69" w:rsidP="00195C6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 xml:space="preserve">- решения других государственных органов местного самоуправления; </w:t>
      </w:r>
    </w:p>
    <w:p w:rsidR="00195C69" w:rsidRPr="00195C69" w:rsidRDefault="00195C69" w:rsidP="00195C6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- Постановления пленумов Верховного Суда РФ и Высшего арбитражного с</w:t>
      </w:r>
      <w:r w:rsidRPr="00195C69">
        <w:rPr>
          <w:rFonts w:ascii="Times New Roman" w:hAnsi="Times New Roman" w:cs="Times New Roman"/>
          <w:sz w:val="28"/>
          <w:szCs w:val="28"/>
        </w:rPr>
        <w:t>у</w:t>
      </w:r>
      <w:r w:rsidRPr="00195C69">
        <w:rPr>
          <w:rFonts w:ascii="Times New Roman" w:hAnsi="Times New Roman" w:cs="Times New Roman"/>
          <w:sz w:val="28"/>
          <w:szCs w:val="28"/>
        </w:rPr>
        <w:t>да РФ.</w:t>
      </w:r>
    </w:p>
    <w:p w:rsid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5C69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приводимые в работе цитаты, заимствования (перефразированные положения) и цифровые данные, полученные другими авторами, должны иметь ссылки на источники. Ссылки в работе приводятся в подстрочном примечании или даются внутри текста)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5C69">
        <w:rPr>
          <w:rFonts w:ascii="Times New Roman" w:hAnsi="Times New Roman" w:cs="Times New Roman"/>
          <w:b/>
          <w:i/>
          <w:sz w:val="28"/>
          <w:szCs w:val="28"/>
          <w:u w:val="single"/>
        </w:rPr>
        <w:t>В подстрочных ссылках приводят либо полностью библиографическое описание произведения, на которое дают ссылку, либо недостающие элементы описания, если библиографические сведения частично указаны в с</w:t>
      </w:r>
      <w:r w:rsidRPr="00195C69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195C69">
        <w:rPr>
          <w:rFonts w:ascii="Times New Roman" w:hAnsi="Times New Roman" w:cs="Times New Roman"/>
          <w:b/>
          <w:i/>
          <w:sz w:val="28"/>
          <w:szCs w:val="28"/>
          <w:u w:val="single"/>
        </w:rPr>
        <w:t>мом тексте.</w:t>
      </w:r>
    </w:p>
    <w:p w:rsidR="00195C69" w:rsidRPr="00195C69" w:rsidRDefault="00195C69" w:rsidP="00195C69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C4815" w:rsidRPr="00195C69" w:rsidRDefault="00DC4815">
      <w:pPr>
        <w:rPr>
          <w:rFonts w:ascii="Times New Roman" w:hAnsi="Times New Roman" w:cs="Times New Roman"/>
        </w:rPr>
      </w:pPr>
    </w:p>
    <w:sectPr w:rsidR="00DC4815" w:rsidRPr="0019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010B"/>
    <w:multiLevelType w:val="hybridMultilevel"/>
    <w:tmpl w:val="0C86E510"/>
    <w:lvl w:ilvl="0" w:tplc="CE7604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1206E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5C69"/>
    <w:rsid w:val="00195C69"/>
    <w:rsid w:val="00DC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837</Words>
  <Characters>4772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2014-01-03T08:52:00Z</dcterms:created>
  <dcterms:modified xsi:type="dcterms:W3CDTF">2014-01-03T09:01:00Z</dcterms:modified>
</cp:coreProperties>
</file>