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5" w:rsidRPr="00126665" w:rsidRDefault="00126665" w:rsidP="00126665">
      <w:pPr>
        <w:jc w:val="center"/>
        <w:rPr>
          <w:b/>
          <w:sz w:val="22"/>
          <w:szCs w:val="22"/>
        </w:rPr>
      </w:pPr>
      <w:r w:rsidRPr="00126665">
        <w:rPr>
          <w:b/>
          <w:sz w:val="22"/>
          <w:szCs w:val="22"/>
        </w:rPr>
        <w:t>Задача 2.30</w:t>
      </w:r>
    </w:p>
    <w:p w:rsidR="00126665" w:rsidRPr="004B6D9F" w:rsidRDefault="00126665" w:rsidP="00126665">
      <w:pPr>
        <w:ind w:firstLine="340"/>
        <w:jc w:val="both"/>
        <w:rPr>
          <w:sz w:val="22"/>
          <w:szCs w:val="22"/>
        </w:rPr>
      </w:pPr>
      <w:bookmarkStart w:id="0" w:name="_GoBack"/>
      <w:bookmarkEnd w:id="0"/>
      <w:r w:rsidRPr="004B6D9F">
        <w:rPr>
          <w:sz w:val="22"/>
          <w:szCs w:val="22"/>
        </w:rPr>
        <w:t>В результате поломки седла клапана высокого давления вышел из строя ко</w:t>
      </w:r>
      <w:r w:rsidRPr="004B6D9F">
        <w:rPr>
          <w:sz w:val="22"/>
          <w:szCs w:val="22"/>
        </w:rPr>
        <w:t>м</w:t>
      </w:r>
      <w:r w:rsidRPr="004B6D9F">
        <w:rPr>
          <w:sz w:val="22"/>
          <w:szCs w:val="22"/>
        </w:rPr>
        <w:t>прессор.</w:t>
      </w:r>
    </w:p>
    <w:p w:rsidR="00126665" w:rsidRPr="004B6D9F" w:rsidRDefault="00126665" w:rsidP="00126665">
      <w:pPr>
        <w:ind w:firstLine="340"/>
        <w:jc w:val="both"/>
        <w:rPr>
          <w:sz w:val="22"/>
          <w:szCs w:val="22"/>
        </w:rPr>
      </w:pPr>
      <w:r w:rsidRPr="004B6D9F">
        <w:rPr>
          <w:sz w:val="22"/>
          <w:szCs w:val="22"/>
        </w:rPr>
        <w:t>Седло изготовлено</w:t>
      </w:r>
      <w:r w:rsidRPr="004B6D9F">
        <w:rPr>
          <w:b/>
          <w:sz w:val="22"/>
          <w:szCs w:val="22"/>
        </w:rPr>
        <w:t xml:space="preserve"> </w:t>
      </w:r>
      <w:r w:rsidRPr="004B6D9F">
        <w:rPr>
          <w:sz w:val="22"/>
          <w:szCs w:val="22"/>
        </w:rPr>
        <w:t>из стали 40ХН; HRC 40-45. На заводе имеются стали 35ХГСА и 30Х13.</w:t>
      </w:r>
    </w:p>
    <w:p w:rsidR="00126665" w:rsidRPr="004B6D9F" w:rsidRDefault="00126665" w:rsidP="00126665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Требуется: выполнить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1...4</w:t>
      </w:r>
      <w:r w:rsidRPr="004B6D9F">
        <w:rPr>
          <w:sz w:val="22"/>
          <w:szCs w:val="22"/>
        </w:rPr>
        <w:t xml:space="preserve"> задания, при условии задания по</w:t>
      </w:r>
      <w:r w:rsidRPr="004B6D9F">
        <w:rPr>
          <w:sz w:val="22"/>
          <w:szCs w:val="22"/>
        </w:rPr>
        <w:softHyphen/>
        <w:t>верхностной тве</w:t>
      </w:r>
      <w:r w:rsidRPr="004B6D9F">
        <w:rPr>
          <w:sz w:val="22"/>
          <w:szCs w:val="22"/>
        </w:rPr>
        <w:t>р</w:t>
      </w:r>
      <w:r w:rsidRPr="004B6D9F">
        <w:rPr>
          <w:sz w:val="22"/>
          <w:szCs w:val="22"/>
        </w:rPr>
        <w:t xml:space="preserve">дости </w:t>
      </w:r>
      <w:r w:rsidRPr="004B6D9F">
        <w:rPr>
          <w:sz w:val="22"/>
          <w:szCs w:val="22"/>
          <w:lang w:val="en-US"/>
        </w:rPr>
        <w:t>HRC</w:t>
      </w:r>
      <w:r w:rsidRPr="004B6D9F">
        <w:rPr>
          <w:sz w:val="22"/>
          <w:szCs w:val="22"/>
        </w:rPr>
        <w:t xml:space="preserve"> 60...62.</w:t>
      </w:r>
    </w:p>
    <w:p w:rsidR="00126665" w:rsidRPr="004B6D9F" w:rsidRDefault="00126665" w:rsidP="00126665">
      <w:pPr>
        <w:numPr>
          <w:ilvl w:val="0"/>
          <w:numId w:val="1"/>
        </w:numPr>
        <w:jc w:val="both"/>
        <w:rPr>
          <w:sz w:val="22"/>
          <w:szCs w:val="22"/>
        </w:rPr>
      </w:pPr>
      <w:r w:rsidRPr="004B6D9F">
        <w:rPr>
          <w:sz w:val="22"/>
          <w:szCs w:val="22"/>
        </w:rPr>
        <w:t>Выбрать  материал для изготовления вышедшей из строя детали. Обосновать сдела</w:t>
      </w:r>
      <w:r w:rsidRPr="004B6D9F">
        <w:rPr>
          <w:sz w:val="22"/>
          <w:szCs w:val="22"/>
        </w:rPr>
        <w:t>н</w:t>
      </w:r>
      <w:r w:rsidRPr="004B6D9F">
        <w:rPr>
          <w:sz w:val="22"/>
          <w:szCs w:val="22"/>
        </w:rPr>
        <w:t>ный выбор.</w:t>
      </w:r>
    </w:p>
    <w:p w:rsidR="00126665" w:rsidRPr="004B6D9F" w:rsidRDefault="00126665" w:rsidP="00126665">
      <w:pPr>
        <w:numPr>
          <w:ilvl w:val="0"/>
          <w:numId w:val="1"/>
        </w:numPr>
        <w:jc w:val="both"/>
        <w:rPr>
          <w:sz w:val="22"/>
          <w:szCs w:val="22"/>
        </w:rPr>
      </w:pPr>
      <w:r w:rsidRPr="004B6D9F">
        <w:rPr>
          <w:sz w:val="22"/>
          <w:szCs w:val="22"/>
        </w:rPr>
        <w:t>Привести химический состав выбранного материала, указать его марку и о</w:t>
      </w:r>
      <w:r w:rsidRPr="004B6D9F">
        <w:rPr>
          <w:sz w:val="22"/>
          <w:szCs w:val="22"/>
        </w:rPr>
        <w:t>с</w:t>
      </w:r>
      <w:r w:rsidRPr="004B6D9F">
        <w:rPr>
          <w:sz w:val="22"/>
          <w:szCs w:val="22"/>
        </w:rPr>
        <w:t>новные свойства.</w:t>
      </w:r>
    </w:p>
    <w:p w:rsidR="00126665" w:rsidRPr="004B6D9F" w:rsidRDefault="00126665" w:rsidP="00126665">
      <w:pPr>
        <w:numPr>
          <w:ilvl w:val="0"/>
          <w:numId w:val="1"/>
        </w:numPr>
        <w:jc w:val="both"/>
        <w:rPr>
          <w:sz w:val="22"/>
          <w:szCs w:val="22"/>
        </w:rPr>
      </w:pPr>
      <w:r w:rsidRPr="004B6D9F">
        <w:rPr>
          <w:sz w:val="22"/>
          <w:szCs w:val="22"/>
        </w:rPr>
        <w:t>Рекомендовать режим термической и (или) химико-термической обработки, необходимых для обеспечения требуемых свойств изделия с учетом условий его эксплуат</w:t>
      </w:r>
      <w:r w:rsidRPr="004B6D9F">
        <w:rPr>
          <w:sz w:val="22"/>
          <w:szCs w:val="22"/>
        </w:rPr>
        <w:t>а</w:t>
      </w:r>
      <w:r w:rsidRPr="004B6D9F">
        <w:rPr>
          <w:sz w:val="22"/>
          <w:szCs w:val="22"/>
        </w:rPr>
        <w:t>ции.</w:t>
      </w:r>
    </w:p>
    <w:p w:rsidR="007A514D" w:rsidRDefault="00126665" w:rsidP="00126665">
      <w:pPr>
        <w:pStyle w:val="a3"/>
        <w:numPr>
          <w:ilvl w:val="0"/>
          <w:numId w:val="1"/>
        </w:numPr>
      </w:pPr>
      <w:r w:rsidRPr="00126665">
        <w:rPr>
          <w:sz w:val="22"/>
          <w:szCs w:val="22"/>
        </w:rPr>
        <w:t>Объяснить назначение каждой примененной операции термической или химико-термической обработки и рассмотреть ее влияние на микроструктуру и свойства мат</w:t>
      </w:r>
      <w:r w:rsidRPr="00126665">
        <w:rPr>
          <w:sz w:val="22"/>
          <w:szCs w:val="22"/>
        </w:rPr>
        <w:t>е</w:t>
      </w:r>
      <w:r w:rsidRPr="00126665">
        <w:rPr>
          <w:sz w:val="22"/>
          <w:szCs w:val="22"/>
        </w:rPr>
        <w:t>риала.</w:t>
      </w:r>
    </w:p>
    <w:sectPr w:rsidR="007A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12" w:rsidRDefault="00187512" w:rsidP="00126665">
      <w:r>
        <w:separator/>
      </w:r>
    </w:p>
  </w:endnote>
  <w:endnote w:type="continuationSeparator" w:id="0">
    <w:p w:rsidR="00187512" w:rsidRDefault="00187512" w:rsidP="0012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12" w:rsidRDefault="00187512" w:rsidP="00126665">
      <w:r>
        <w:separator/>
      </w:r>
    </w:p>
  </w:footnote>
  <w:footnote w:type="continuationSeparator" w:id="0">
    <w:p w:rsidR="00187512" w:rsidRDefault="00187512" w:rsidP="0012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316"/>
    <w:multiLevelType w:val="singleLevel"/>
    <w:tmpl w:val="DCEE5A3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3F"/>
    <w:rsid w:val="0003313F"/>
    <w:rsid w:val="00126665"/>
    <w:rsid w:val="00187512"/>
    <w:rsid w:val="007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6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6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6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6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66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6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66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2014-01-02T09:04:00Z</dcterms:created>
  <dcterms:modified xsi:type="dcterms:W3CDTF">2014-01-02T09:10:00Z</dcterms:modified>
</cp:coreProperties>
</file>