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95" w:rsidRPr="00DA5595" w:rsidRDefault="00DA5595" w:rsidP="00DA5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595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595" w:rsidRDefault="00DA5595" w:rsidP="00DA55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sz w:val="28"/>
          <w:szCs w:val="28"/>
        </w:rPr>
        <w:t>В декартовой прямоугольной системе координат даны вершины пир</w:t>
      </w:r>
      <w:r w:rsidRPr="00DA5595">
        <w:rPr>
          <w:rFonts w:ascii="Times New Roman" w:hAnsi="Times New Roman" w:cs="Times New Roman"/>
          <w:sz w:val="28"/>
          <w:szCs w:val="28"/>
        </w:rPr>
        <w:t>а</w:t>
      </w:r>
      <w:r w:rsidRPr="00DA5595">
        <w:rPr>
          <w:rFonts w:ascii="Times New Roman" w:hAnsi="Times New Roman" w:cs="Times New Roman"/>
          <w:sz w:val="28"/>
          <w:szCs w:val="28"/>
        </w:rPr>
        <w:t>миды А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>, В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>, С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 xml:space="preserve">, </w:t>
      </w:r>
      <w:r w:rsidRPr="00DA55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>. Найдите:</w:t>
      </w:r>
    </w:p>
    <w:p w:rsidR="00DA5595" w:rsidRPr="00DA5595" w:rsidRDefault="00DA5595" w:rsidP="00DA5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A5595">
        <w:rPr>
          <w:rFonts w:ascii="Times New Roman" w:hAnsi="Times New Roman" w:cs="Times New Roman"/>
          <w:sz w:val="28"/>
          <w:szCs w:val="28"/>
        </w:rPr>
        <w:t>а)</w:t>
      </w:r>
      <w:r w:rsidRPr="00DA5595">
        <w:rPr>
          <w:rFonts w:ascii="Times New Roman" w:hAnsi="Times New Roman" w:cs="Times New Roman"/>
          <w:sz w:val="28"/>
          <w:szCs w:val="28"/>
        </w:rPr>
        <w:tab/>
        <w:t>длину ребра А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>В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1;</w:t>
      </w: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sz w:val="28"/>
          <w:szCs w:val="28"/>
        </w:rPr>
        <w:t>б)</w:t>
      </w:r>
      <w:r w:rsidRPr="00DA5595">
        <w:rPr>
          <w:rFonts w:ascii="Times New Roman" w:hAnsi="Times New Roman" w:cs="Times New Roman"/>
          <w:sz w:val="28"/>
          <w:szCs w:val="28"/>
        </w:rPr>
        <w:tab/>
        <w:t xml:space="preserve">косинус угла между векторами </w:t>
      </w:r>
      <w:r w:rsidRPr="00DA5595">
        <w:rPr>
          <w:rFonts w:ascii="Times New Roman" w:hAnsi="Times New Roman" w:cs="Times New Roman"/>
          <w:position w:val="-10"/>
          <w:sz w:val="28"/>
          <w:szCs w:val="28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8pt;height:19.25pt" o:ole="">
            <v:imagedata r:id="rId5" o:title=""/>
          </v:shape>
          <o:OLEObject Type="Embed" ProgID="Equation.3" ShapeID="_x0000_i1025" DrawAspect="Content" ObjectID="_1447690604" r:id="rId6"/>
        </w:object>
      </w:r>
      <w:r w:rsidRPr="00DA5595">
        <w:rPr>
          <w:rFonts w:ascii="Times New Roman" w:hAnsi="Times New Roman" w:cs="Times New Roman"/>
          <w:sz w:val="28"/>
          <w:szCs w:val="28"/>
        </w:rPr>
        <w:t xml:space="preserve"> и </w:t>
      </w:r>
      <w:r w:rsidRPr="00DA5595">
        <w:rPr>
          <w:rFonts w:ascii="Times New Roman" w:hAnsi="Times New Roman" w:cs="Times New Roman"/>
          <w:position w:val="-10"/>
          <w:sz w:val="28"/>
          <w:szCs w:val="28"/>
        </w:rPr>
        <w:object w:dxaOrig="560" w:dyaOrig="380">
          <v:shape id="_x0000_i1026" type="#_x0000_t75" style="width:27.65pt;height:19.25pt" o:ole="">
            <v:imagedata r:id="rId7" o:title=""/>
          </v:shape>
          <o:OLEObject Type="Embed" ProgID="Equation.3" ShapeID="_x0000_i1026" DrawAspect="Content" ObjectID="_1447690605" r:id="rId8"/>
        </w:object>
      </w:r>
      <w:r w:rsidRPr="00DA5595">
        <w:rPr>
          <w:rFonts w:ascii="Times New Roman" w:hAnsi="Times New Roman" w:cs="Times New Roman"/>
          <w:sz w:val="28"/>
          <w:szCs w:val="28"/>
        </w:rPr>
        <w:t>;</w:t>
      </w: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sz w:val="28"/>
          <w:szCs w:val="28"/>
        </w:rPr>
        <w:t>в)</w:t>
      </w:r>
      <w:r w:rsidRPr="00DA5595">
        <w:rPr>
          <w:rFonts w:ascii="Times New Roman" w:hAnsi="Times New Roman" w:cs="Times New Roman"/>
          <w:sz w:val="28"/>
          <w:szCs w:val="28"/>
        </w:rPr>
        <w:tab/>
        <w:t>уравнение ребра А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>В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>;</w:t>
      </w: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sz w:val="28"/>
          <w:szCs w:val="28"/>
        </w:rPr>
        <w:t>г)</w:t>
      </w:r>
      <w:r w:rsidRPr="00DA5595">
        <w:rPr>
          <w:rFonts w:ascii="Times New Roman" w:hAnsi="Times New Roman" w:cs="Times New Roman"/>
          <w:sz w:val="28"/>
          <w:szCs w:val="28"/>
        </w:rPr>
        <w:tab/>
        <w:t>уравнение грани А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>В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>С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>;</w:t>
      </w: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sz w:val="28"/>
          <w:szCs w:val="28"/>
        </w:rPr>
        <w:t>д)</w:t>
      </w:r>
      <w:r w:rsidRPr="00DA5595">
        <w:rPr>
          <w:rFonts w:ascii="Times New Roman" w:hAnsi="Times New Roman" w:cs="Times New Roman"/>
          <w:sz w:val="28"/>
          <w:szCs w:val="28"/>
        </w:rPr>
        <w:tab/>
        <w:t xml:space="preserve">уравнение высоты, опущенной из вершины </w:t>
      </w:r>
      <w:r w:rsidRPr="00DA55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DA5595">
        <w:rPr>
          <w:rFonts w:ascii="Times New Roman" w:hAnsi="Times New Roman" w:cs="Times New Roman"/>
          <w:sz w:val="28"/>
          <w:szCs w:val="28"/>
        </w:rPr>
        <w:t>на грань А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>В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>С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>;</w:t>
      </w: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sz w:val="28"/>
          <w:szCs w:val="28"/>
        </w:rPr>
        <w:t>е)</w:t>
      </w:r>
      <w:r w:rsidRPr="00DA5595">
        <w:rPr>
          <w:rFonts w:ascii="Times New Roman" w:hAnsi="Times New Roman" w:cs="Times New Roman"/>
          <w:sz w:val="28"/>
          <w:szCs w:val="28"/>
        </w:rPr>
        <w:tab/>
        <w:t xml:space="preserve">координаты векторов </w:t>
      </w:r>
      <w:r w:rsidRPr="00DA5595">
        <w:rPr>
          <w:rFonts w:ascii="Times New Roman" w:hAnsi="Times New Roman" w:cs="Times New Roman"/>
          <w:position w:val="-10"/>
          <w:sz w:val="28"/>
          <w:szCs w:val="28"/>
        </w:rPr>
        <w:object w:dxaOrig="260" w:dyaOrig="380">
          <v:shape id="_x0000_i1028" type="#_x0000_t75" style="width:13.4pt;height:19.25pt" o:ole="">
            <v:imagedata r:id="rId9" o:title=""/>
          </v:shape>
          <o:OLEObject Type="Embed" ProgID="Equation.3" ShapeID="_x0000_i1028" DrawAspect="Content" ObjectID="_1447690606" r:id="rId10"/>
        </w:object>
      </w:r>
      <w:r w:rsidRPr="00DA5595">
        <w:rPr>
          <w:rFonts w:ascii="Times New Roman" w:hAnsi="Times New Roman" w:cs="Times New Roman"/>
          <w:sz w:val="28"/>
          <w:szCs w:val="28"/>
        </w:rPr>
        <w:t xml:space="preserve">= </w:t>
      </w:r>
      <w:r w:rsidRPr="00DA5595">
        <w:rPr>
          <w:rFonts w:ascii="Times New Roman" w:hAnsi="Times New Roman" w:cs="Times New Roman"/>
          <w:position w:val="-10"/>
          <w:sz w:val="28"/>
          <w:szCs w:val="28"/>
        </w:rPr>
        <w:object w:dxaOrig="540" w:dyaOrig="380">
          <v:shape id="_x0000_i1029" type="#_x0000_t75" style="width:26.8pt;height:19.25pt" o:ole="">
            <v:imagedata r:id="rId5" o:title=""/>
          </v:shape>
          <o:OLEObject Type="Embed" ProgID="Equation.3" ShapeID="_x0000_i1029" DrawAspect="Content" ObjectID="_1447690607" r:id="rId11"/>
        </w:object>
      </w:r>
      <w:r w:rsidRPr="00DA5595">
        <w:rPr>
          <w:rFonts w:ascii="Times New Roman" w:hAnsi="Times New Roman" w:cs="Times New Roman"/>
          <w:sz w:val="28"/>
          <w:szCs w:val="28"/>
        </w:rPr>
        <w:t xml:space="preserve">, </w:t>
      </w:r>
      <w:r w:rsidRPr="00DA5595">
        <w:rPr>
          <w:rFonts w:ascii="Times New Roman" w:hAnsi="Times New Roman" w:cs="Times New Roman"/>
          <w:position w:val="-10"/>
          <w:sz w:val="28"/>
          <w:szCs w:val="28"/>
        </w:rPr>
        <w:object w:dxaOrig="300" w:dyaOrig="380">
          <v:shape id="_x0000_i1030" type="#_x0000_t75" style="width:15.05pt;height:19.25pt" o:ole="">
            <v:imagedata r:id="rId12" o:title=""/>
          </v:shape>
          <o:OLEObject Type="Embed" ProgID="Equation.3" ShapeID="_x0000_i1030" DrawAspect="Content" ObjectID="_1447690608" r:id="rId13"/>
        </w:object>
      </w:r>
      <w:r w:rsidRPr="00DA5595">
        <w:rPr>
          <w:rFonts w:ascii="Times New Roman" w:hAnsi="Times New Roman" w:cs="Times New Roman"/>
          <w:sz w:val="28"/>
          <w:szCs w:val="28"/>
        </w:rPr>
        <w:t xml:space="preserve">= </w:t>
      </w:r>
      <w:r w:rsidRPr="00DA5595">
        <w:rPr>
          <w:rFonts w:ascii="Times New Roman" w:hAnsi="Times New Roman" w:cs="Times New Roman"/>
          <w:position w:val="-10"/>
          <w:sz w:val="28"/>
          <w:szCs w:val="28"/>
        </w:rPr>
        <w:object w:dxaOrig="560" w:dyaOrig="380">
          <v:shape id="_x0000_i1031" type="#_x0000_t75" style="width:27.65pt;height:19.25pt" o:ole="">
            <v:imagedata r:id="rId7" o:title=""/>
          </v:shape>
          <o:OLEObject Type="Embed" ProgID="Equation.3" ShapeID="_x0000_i1031" DrawAspect="Content" ObjectID="_1447690609" r:id="rId14"/>
        </w:object>
      </w:r>
      <w:r w:rsidRPr="00DA5595">
        <w:rPr>
          <w:rFonts w:ascii="Times New Roman" w:hAnsi="Times New Roman" w:cs="Times New Roman"/>
          <w:sz w:val="28"/>
          <w:szCs w:val="28"/>
        </w:rPr>
        <w:t xml:space="preserve">, </w:t>
      </w:r>
      <w:r w:rsidRPr="00DA5595">
        <w:rPr>
          <w:rFonts w:ascii="Times New Roman" w:hAnsi="Times New Roman" w:cs="Times New Roman"/>
          <w:position w:val="-12"/>
          <w:sz w:val="28"/>
          <w:szCs w:val="28"/>
        </w:rPr>
        <w:object w:dxaOrig="279" w:dyaOrig="400">
          <v:shape id="_x0000_i1032" type="#_x0000_t75" style="width:14.25pt;height:20.1pt" o:ole="">
            <v:imagedata r:id="rId15" o:title=""/>
          </v:shape>
          <o:OLEObject Type="Embed" ProgID="Equation.3" ShapeID="_x0000_i1032" DrawAspect="Content" ObjectID="_1447690610" r:id="rId16"/>
        </w:object>
      </w:r>
      <w:r w:rsidRPr="00DA5595">
        <w:rPr>
          <w:rFonts w:ascii="Times New Roman" w:hAnsi="Times New Roman" w:cs="Times New Roman"/>
          <w:sz w:val="28"/>
          <w:szCs w:val="28"/>
        </w:rPr>
        <w:t xml:space="preserve">= </w:t>
      </w:r>
      <w:r w:rsidRPr="00DA5595">
        <w:rPr>
          <w:rFonts w:ascii="Times New Roman" w:hAnsi="Times New Roman" w:cs="Times New Roman"/>
          <w:position w:val="-10"/>
          <w:sz w:val="28"/>
          <w:szCs w:val="28"/>
        </w:rPr>
        <w:object w:dxaOrig="580" w:dyaOrig="380">
          <v:shape id="_x0000_i1033" type="#_x0000_t75" style="width:29.3pt;height:19.25pt" o:ole="">
            <v:imagedata r:id="rId17" o:title=""/>
          </v:shape>
          <o:OLEObject Type="Embed" ProgID="Equation.3" ShapeID="_x0000_i1033" DrawAspect="Content" ObjectID="_1447690611" r:id="rId18"/>
        </w:object>
      </w:r>
      <w:r w:rsidRPr="00DA5595">
        <w:rPr>
          <w:rFonts w:ascii="Times New Roman" w:hAnsi="Times New Roman" w:cs="Times New Roman"/>
          <w:sz w:val="28"/>
          <w:szCs w:val="28"/>
        </w:rPr>
        <w:t xml:space="preserve"> и докажите, что они образуют линейно независимую систему;</w:t>
      </w: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sz w:val="28"/>
          <w:szCs w:val="28"/>
        </w:rPr>
        <w:t>ж)</w:t>
      </w:r>
      <w:r w:rsidRPr="00DA5595">
        <w:rPr>
          <w:rFonts w:ascii="Times New Roman" w:hAnsi="Times New Roman" w:cs="Times New Roman"/>
          <w:sz w:val="28"/>
          <w:szCs w:val="28"/>
        </w:rPr>
        <w:tab/>
        <w:t xml:space="preserve">координаты вектора </w:t>
      </w:r>
      <w:r w:rsidRPr="00DA5595">
        <w:rPr>
          <w:rFonts w:ascii="Times New Roman" w:hAnsi="Times New Roman" w:cs="Times New Roman"/>
          <w:position w:val="-6"/>
          <w:sz w:val="28"/>
          <w:szCs w:val="28"/>
        </w:rPr>
        <w:object w:dxaOrig="460" w:dyaOrig="340">
          <v:shape id="_x0000_i1034" type="#_x0000_t75" style="width:22.6pt;height:16.75pt" o:ole="">
            <v:imagedata r:id="rId19" o:title=""/>
          </v:shape>
          <o:OLEObject Type="Embed" ProgID="Equation.3" ShapeID="_x0000_i1034" DrawAspect="Content" ObjectID="_1447690612" r:id="rId20"/>
        </w:object>
      </w:r>
      <w:r w:rsidRPr="00DA5595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DA5595">
        <w:rPr>
          <w:rFonts w:ascii="Times New Roman" w:hAnsi="Times New Roman" w:cs="Times New Roman"/>
          <w:i/>
          <w:sz w:val="28"/>
          <w:szCs w:val="28"/>
        </w:rPr>
        <w:t>М</w:t>
      </w:r>
      <w:r w:rsidRPr="00DA5595">
        <w:rPr>
          <w:rFonts w:ascii="Times New Roman" w:hAnsi="Times New Roman" w:cs="Times New Roman"/>
          <w:sz w:val="28"/>
          <w:szCs w:val="28"/>
        </w:rPr>
        <w:t xml:space="preserve"> и</w:t>
      </w:r>
      <w:r w:rsidRPr="00DA55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559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A5595">
        <w:rPr>
          <w:rFonts w:ascii="Times New Roman" w:hAnsi="Times New Roman" w:cs="Times New Roman"/>
          <w:sz w:val="28"/>
          <w:szCs w:val="28"/>
        </w:rPr>
        <w:t xml:space="preserve"> – середины ребер А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DA5595">
        <w:rPr>
          <w:rFonts w:ascii="Times New Roman" w:hAnsi="Times New Roman" w:cs="Times New Roman"/>
          <w:sz w:val="28"/>
          <w:szCs w:val="28"/>
        </w:rPr>
        <w:t xml:space="preserve">и </w:t>
      </w:r>
      <w:r w:rsidRPr="00DA55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DA5595">
        <w:rPr>
          <w:rFonts w:ascii="Times New Roman" w:hAnsi="Times New Roman" w:cs="Times New Roman"/>
          <w:sz w:val="28"/>
          <w:szCs w:val="28"/>
        </w:rPr>
        <w:t>соо</w:t>
      </w:r>
      <w:r w:rsidRPr="00DA5595">
        <w:rPr>
          <w:rFonts w:ascii="Times New Roman" w:hAnsi="Times New Roman" w:cs="Times New Roman"/>
          <w:sz w:val="28"/>
          <w:szCs w:val="28"/>
        </w:rPr>
        <w:t>т</w:t>
      </w:r>
      <w:r w:rsidRPr="00DA5595">
        <w:rPr>
          <w:rFonts w:ascii="Times New Roman" w:hAnsi="Times New Roman" w:cs="Times New Roman"/>
          <w:sz w:val="28"/>
          <w:szCs w:val="28"/>
        </w:rPr>
        <w:t>ветственно;</w:t>
      </w: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sz w:val="28"/>
          <w:szCs w:val="28"/>
        </w:rPr>
        <w:t>з)</w:t>
      </w:r>
      <w:r w:rsidRPr="00DA5595">
        <w:rPr>
          <w:rFonts w:ascii="Times New Roman" w:hAnsi="Times New Roman" w:cs="Times New Roman"/>
          <w:sz w:val="28"/>
          <w:szCs w:val="28"/>
        </w:rPr>
        <w:tab/>
        <w:t xml:space="preserve">разложите вектора </w:t>
      </w:r>
      <w:r w:rsidRPr="00DA5595">
        <w:rPr>
          <w:rFonts w:ascii="Times New Roman" w:hAnsi="Times New Roman" w:cs="Times New Roman"/>
          <w:position w:val="-6"/>
          <w:sz w:val="28"/>
          <w:szCs w:val="28"/>
        </w:rPr>
        <w:object w:dxaOrig="460" w:dyaOrig="340">
          <v:shape id="_x0000_i1035" type="#_x0000_t75" style="width:22.6pt;height:16.75pt" o:ole="">
            <v:imagedata r:id="rId19" o:title=""/>
          </v:shape>
          <o:OLEObject Type="Embed" ProgID="Equation.3" ShapeID="_x0000_i1035" DrawAspect="Content" ObjectID="_1447690613" r:id="rId21"/>
        </w:object>
      </w:r>
      <w:r w:rsidRPr="00DA5595">
        <w:rPr>
          <w:rFonts w:ascii="Times New Roman" w:hAnsi="Times New Roman" w:cs="Times New Roman"/>
          <w:sz w:val="28"/>
          <w:szCs w:val="28"/>
        </w:rPr>
        <w:t xml:space="preserve"> по базису (</w:t>
      </w:r>
      <w:r w:rsidRPr="00DA5595">
        <w:rPr>
          <w:rFonts w:ascii="Times New Roman" w:hAnsi="Times New Roman" w:cs="Times New Roman"/>
          <w:position w:val="-10"/>
          <w:sz w:val="28"/>
          <w:szCs w:val="28"/>
        </w:rPr>
        <w:object w:dxaOrig="260" w:dyaOrig="380">
          <v:shape id="_x0000_i1036" type="#_x0000_t75" style="width:13.4pt;height:19.25pt" o:ole="">
            <v:imagedata r:id="rId9" o:title=""/>
          </v:shape>
          <o:OLEObject Type="Embed" ProgID="Equation.3" ShapeID="_x0000_i1036" DrawAspect="Content" ObjectID="_1447690614" r:id="rId22"/>
        </w:object>
      </w:r>
      <w:r w:rsidRPr="00DA5595">
        <w:rPr>
          <w:rFonts w:ascii="Times New Roman" w:hAnsi="Times New Roman" w:cs="Times New Roman"/>
          <w:sz w:val="28"/>
          <w:szCs w:val="28"/>
        </w:rPr>
        <w:t>,</w:t>
      </w:r>
      <w:r w:rsidRPr="00DA5595">
        <w:rPr>
          <w:rFonts w:ascii="Times New Roman" w:hAnsi="Times New Roman" w:cs="Times New Roman"/>
          <w:position w:val="-10"/>
          <w:sz w:val="28"/>
          <w:szCs w:val="28"/>
        </w:rPr>
        <w:object w:dxaOrig="300" w:dyaOrig="380">
          <v:shape id="_x0000_i1037" type="#_x0000_t75" style="width:15.05pt;height:19.25pt" o:ole="">
            <v:imagedata r:id="rId12" o:title=""/>
          </v:shape>
          <o:OLEObject Type="Embed" ProgID="Equation.3" ShapeID="_x0000_i1037" DrawAspect="Content" ObjectID="_1447690615" r:id="rId23"/>
        </w:object>
      </w:r>
      <w:r w:rsidRPr="00DA5595">
        <w:rPr>
          <w:rFonts w:ascii="Times New Roman" w:hAnsi="Times New Roman" w:cs="Times New Roman"/>
          <w:sz w:val="28"/>
          <w:szCs w:val="28"/>
        </w:rPr>
        <w:t>,</w:t>
      </w:r>
      <w:r w:rsidRPr="00DA5595">
        <w:rPr>
          <w:rFonts w:ascii="Times New Roman" w:hAnsi="Times New Roman" w:cs="Times New Roman"/>
          <w:position w:val="-12"/>
          <w:sz w:val="28"/>
          <w:szCs w:val="28"/>
        </w:rPr>
        <w:object w:dxaOrig="279" w:dyaOrig="400">
          <v:shape id="_x0000_i1038" type="#_x0000_t75" style="width:14.25pt;height:20.1pt" o:ole="">
            <v:imagedata r:id="rId15" o:title=""/>
          </v:shape>
          <o:OLEObject Type="Embed" ProgID="Equation.3" ShapeID="_x0000_i1038" DrawAspect="Content" ObjectID="_1447690616" r:id="rId24"/>
        </w:object>
      </w:r>
      <w:r w:rsidRPr="00DA5595">
        <w:rPr>
          <w:rFonts w:ascii="Times New Roman" w:hAnsi="Times New Roman" w:cs="Times New Roman"/>
          <w:sz w:val="28"/>
          <w:szCs w:val="28"/>
        </w:rPr>
        <w:t>),</w:t>
      </w: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sz w:val="28"/>
          <w:szCs w:val="28"/>
        </w:rPr>
        <w:t>если А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 xml:space="preserve"> (2, 1, -4), В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 xml:space="preserve"> (-3, -5, 6), С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 xml:space="preserve"> (0, -3, -1), </w:t>
      </w:r>
      <w:r w:rsidRPr="00DA55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55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5595">
        <w:rPr>
          <w:rFonts w:ascii="Times New Roman" w:hAnsi="Times New Roman" w:cs="Times New Roman"/>
          <w:sz w:val="28"/>
          <w:szCs w:val="28"/>
        </w:rPr>
        <w:t xml:space="preserve"> (-5, 2, -8).</w:t>
      </w: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595" w:rsidRDefault="00DA5595" w:rsidP="00DA55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sz w:val="28"/>
          <w:szCs w:val="28"/>
        </w:rPr>
        <w:t>Решите систему линейных уравнений</w:t>
      </w:r>
    </w:p>
    <w:p w:rsidR="00DA5595" w:rsidRPr="00DA5595" w:rsidRDefault="00DA5595" w:rsidP="00DA5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sz w:val="28"/>
          <w:szCs w:val="28"/>
        </w:rPr>
        <w:t>а)</w:t>
      </w:r>
      <w:r w:rsidRPr="00DA5595">
        <w:rPr>
          <w:rFonts w:ascii="Times New Roman" w:hAnsi="Times New Roman" w:cs="Times New Roman"/>
          <w:sz w:val="28"/>
          <w:szCs w:val="28"/>
        </w:rPr>
        <w:tab/>
        <w:t>методом Крамера;</w:t>
      </w: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sz w:val="28"/>
          <w:szCs w:val="28"/>
        </w:rPr>
        <w:t>б)</w:t>
      </w:r>
      <w:r w:rsidRPr="00DA5595">
        <w:rPr>
          <w:rFonts w:ascii="Times New Roman" w:hAnsi="Times New Roman" w:cs="Times New Roman"/>
          <w:sz w:val="28"/>
          <w:szCs w:val="28"/>
        </w:rPr>
        <w:tab/>
        <w:t>методом Гаусса;</w:t>
      </w: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sz w:val="28"/>
          <w:szCs w:val="28"/>
        </w:rPr>
        <w:t>в)</w:t>
      </w:r>
      <w:r w:rsidRPr="00DA5595">
        <w:rPr>
          <w:rFonts w:ascii="Times New Roman" w:hAnsi="Times New Roman" w:cs="Times New Roman"/>
          <w:sz w:val="28"/>
          <w:szCs w:val="28"/>
        </w:rPr>
        <w:tab/>
        <w:t>с помощью обратной матрицы:</w:t>
      </w: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595" w:rsidRPr="00DA5595" w:rsidRDefault="00DA5595" w:rsidP="00DA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595">
        <w:rPr>
          <w:rFonts w:ascii="Times New Roman" w:hAnsi="Times New Roman" w:cs="Times New Roman"/>
          <w:position w:val="-50"/>
          <w:sz w:val="28"/>
          <w:szCs w:val="28"/>
        </w:rPr>
        <w:object w:dxaOrig="1660" w:dyaOrig="1120">
          <v:shape id="_x0000_i1027" type="#_x0000_t75" style="width:82.9pt;height:56.1pt" o:ole="">
            <v:imagedata r:id="rId25" o:title=""/>
          </v:shape>
          <o:OLEObject Type="Embed" ProgID="Equation.3" ShapeID="_x0000_i1027" DrawAspect="Content" ObjectID="_1447690617" r:id="rId26"/>
        </w:object>
      </w:r>
    </w:p>
    <w:p w:rsidR="002F3E12" w:rsidRDefault="002F3E12"/>
    <w:sectPr w:rsidR="002F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7D90"/>
    <w:multiLevelType w:val="hybridMultilevel"/>
    <w:tmpl w:val="D6BEAE92"/>
    <w:lvl w:ilvl="0" w:tplc="614E56B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DA5595"/>
    <w:rsid w:val="002F3E12"/>
    <w:rsid w:val="00DA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2013-12-04T15:30:00Z</dcterms:created>
  <dcterms:modified xsi:type="dcterms:W3CDTF">2013-12-04T15:30:00Z</dcterms:modified>
</cp:coreProperties>
</file>