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88" w:rsidRDefault="00E80088" w:rsidP="00E80088">
      <w:r>
        <w:t>Задача № 3. Практич</w:t>
      </w:r>
      <w:r>
        <w:t>еские расчеты на срез и смятие.</w:t>
      </w:r>
    </w:p>
    <w:p w:rsidR="00E80088" w:rsidRPr="00E80088" w:rsidRDefault="00E80088" w:rsidP="00E80088">
      <w:r w:rsidRPr="00E80088">
        <w:t>Для схем (рис.3)</w:t>
      </w:r>
      <w:r>
        <w:t xml:space="preserve"> </w:t>
      </w:r>
      <w:r w:rsidRPr="00E80088">
        <w:t xml:space="preserve">определить необходимое количество заклепок диаметром </w:t>
      </w:r>
      <w:r w:rsidRPr="00E80088">
        <w:rPr>
          <w:lang w:val="en-US"/>
        </w:rPr>
        <w:t>d</w:t>
      </w:r>
      <w:r w:rsidRPr="00E80088">
        <w:t xml:space="preserve">, для соединения листов внахлест, если </w:t>
      </w:r>
      <w:r w:rsidRPr="00E80088"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pt;height:18.75pt" o:ole="" fillcolor="window">
            <v:imagedata r:id="rId5" o:title=""/>
          </v:shape>
          <o:OLEObject Type="Embed" ProgID="Equation.3" ShapeID="_x0000_i1028" DrawAspect="Content" ObjectID="_1448903887" r:id="rId6"/>
        </w:object>
      </w:r>
      <w:r w:rsidRPr="00E80088">
        <w:t xml:space="preserve">140 МПа, а </w:t>
      </w:r>
      <w:r w:rsidRPr="00E80088">
        <w:object w:dxaOrig="740" w:dyaOrig="360">
          <v:shape id="_x0000_i1029" type="#_x0000_t75" style="width:36.75pt;height:18pt" o:ole="" fillcolor="window">
            <v:imagedata r:id="rId7" o:title=""/>
          </v:shape>
          <o:OLEObject Type="Embed" ProgID="Equation.3" ShapeID="_x0000_i1029" DrawAspect="Content" ObjectID="_1448903888" r:id="rId8"/>
        </w:object>
      </w:r>
      <w:r w:rsidRPr="00E80088">
        <w:t>320 МПа.</w:t>
      </w:r>
    </w:p>
    <w:p w:rsidR="00E80088" w:rsidRDefault="00E80088" w:rsidP="00E80088">
      <w:bookmarkStart w:id="0" w:name="_GoBack"/>
      <w:bookmarkEnd w:id="0"/>
      <w:r w:rsidRPr="00E80088">
        <w:t>Толщины листов и величина растягивающих усилий приведены в табл.3.</w:t>
      </w:r>
    </w:p>
    <w:p w:rsidR="00E80088" w:rsidRDefault="00E80088" w:rsidP="00E80088">
      <w:r>
        <w:rPr>
          <w:noProof/>
          <w:lang w:eastAsia="ru-RU"/>
        </w:rPr>
        <w:drawing>
          <wp:inline distT="0" distB="0" distL="0" distR="0">
            <wp:extent cx="3267075" cy="1581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4" b="81327"/>
                    <a:stretch/>
                  </pic:blipFill>
                  <pic:spPr bwMode="auto">
                    <a:xfrm>
                      <a:off x="0" y="0"/>
                      <a:ext cx="3267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CA8" w:rsidRDefault="00E80088" w:rsidP="00E80088">
      <w:r>
        <w:t>Рис.3</w:t>
      </w:r>
    </w:p>
    <w:p w:rsidR="00E80088" w:rsidRPr="00E80088" w:rsidRDefault="00E80088" w:rsidP="00E80088">
      <w:pPr>
        <w:widowControl w:val="0"/>
        <w:spacing w:after="0" w:line="26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8008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Таблица 3</w:t>
      </w:r>
    </w:p>
    <w:p w:rsidR="00E80088" w:rsidRPr="00E80088" w:rsidRDefault="00E80088" w:rsidP="00E80088">
      <w:pPr>
        <w:widowControl w:val="0"/>
        <w:spacing w:after="0" w:line="260" w:lineRule="auto"/>
        <w:jc w:val="right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302"/>
        <w:gridCol w:w="1302"/>
        <w:gridCol w:w="1302"/>
        <w:gridCol w:w="1302"/>
        <w:gridCol w:w="1302"/>
      </w:tblGrid>
      <w:tr w:rsidR="00E80088" w:rsidRPr="00E80088" w:rsidTr="007A4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0" w:type="dxa"/>
            <w:vMerge w:val="restart"/>
          </w:tcPr>
          <w:p w:rsidR="00E80088" w:rsidRPr="00E80088" w:rsidRDefault="00E80088" w:rsidP="00E80088">
            <w:pPr>
              <w:widowControl w:val="0"/>
              <w:spacing w:after="0" w:line="260" w:lineRule="auto"/>
              <w:ind w:right="20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 схемы</w:t>
            </w:r>
          </w:p>
        </w:tc>
        <w:tc>
          <w:tcPr>
            <w:tcW w:w="3906" w:type="dxa"/>
            <w:gridSpan w:val="3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Толщина </w:t>
            </w:r>
            <w:proofErr w:type="spellStart"/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листов</w:t>
            </w:r>
            <w:proofErr w:type="gramStart"/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,м</w:t>
            </w:r>
            <w:proofErr w:type="gramEnd"/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302" w:type="dxa"/>
            <w:vMerge w:val="restart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Диаметр заклепок</w:t>
            </w:r>
          </w:p>
        </w:tc>
        <w:tc>
          <w:tcPr>
            <w:tcW w:w="1302" w:type="dxa"/>
            <w:vMerge w:val="restart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Сила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F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кН</w:t>
            </w:r>
          </w:p>
        </w:tc>
      </w:tr>
      <w:tr w:rsidR="00E80088" w:rsidRPr="00E80088" w:rsidTr="007A48F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20" w:type="dxa"/>
            <w:vMerge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906" w:type="dxa"/>
            <w:gridSpan w:val="3"/>
          </w:tcPr>
          <w:p w:rsidR="00E80088" w:rsidRPr="00E80088" w:rsidRDefault="00E80088" w:rsidP="00E80088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position w:val="-6"/>
                <w:sz w:val="24"/>
                <w:szCs w:val="20"/>
                <w:lang w:eastAsia="ru-RU"/>
              </w:rPr>
              <w:object w:dxaOrig="220" w:dyaOrig="279">
                <v:shape id="_x0000_i1025" type="#_x0000_t75" style="width:11.25pt;height:15pt" o:ole="" fillcolor="window">
                  <v:imagedata r:id="rId10" o:title=""/>
                </v:shape>
                <o:OLEObject Type="Embed" ProgID="Equation.3" ShapeID="_x0000_i1025" DrawAspect="Content" ObjectID="_1448903889" r:id="rId11"/>
              </w:objec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bscript"/>
                <w:lang w:eastAsia="ru-RU"/>
              </w:rPr>
              <w:t>1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        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position w:val="-6"/>
                <w:sz w:val="24"/>
                <w:szCs w:val="20"/>
                <w:lang w:eastAsia="ru-RU"/>
              </w:rPr>
              <w:object w:dxaOrig="220" w:dyaOrig="279">
                <v:shape id="_x0000_i1026" type="#_x0000_t75" style="width:11.25pt;height:14.25pt" o:ole="" fillcolor="window">
                  <v:imagedata r:id="rId10" o:title=""/>
                </v:shape>
                <o:OLEObject Type="Embed" ProgID="Equation.3" ShapeID="_x0000_i1026" DrawAspect="Content" ObjectID="_1448903890" r:id="rId12"/>
              </w:objec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bscript"/>
                <w:lang w:eastAsia="ru-RU"/>
              </w:rPr>
              <w:t xml:space="preserve">2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    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position w:val="-6"/>
                <w:sz w:val="24"/>
                <w:szCs w:val="20"/>
                <w:lang w:eastAsia="ru-RU"/>
              </w:rPr>
              <w:object w:dxaOrig="220" w:dyaOrig="279">
                <v:shape id="_x0000_i1027" type="#_x0000_t75" style="width:11.25pt;height:14.25pt" o:ole="" fillcolor="window">
                  <v:imagedata r:id="rId10" o:title=""/>
                </v:shape>
                <o:OLEObject Type="Embed" ProgID="Equation.3" ShapeID="_x0000_i1027" DrawAspect="Content" ObjectID="_1448903891" r:id="rId13"/>
              </w:objec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bscript"/>
                <w:lang w:eastAsia="ru-RU"/>
              </w:rPr>
              <w:t>3</w:t>
            </w:r>
          </w:p>
          <w:p w:rsidR="00E80088" w:rsidRPr="00E80088" w:rsidRDefault="00E80088" w:rsidP="00E80088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bscript"/>
                <w:lang w:eastAsia="ru-RU"/>
              </w:rPr>
            </w:pPr>
          </w:p>
        </w:tc>
        <w:tc>
          <w:tcPr>
            <w:tcW w:w="1302" w:type="dxa"/>
            <w:vMerge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2" w:type="dxa"/>
            <w:vMerge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E80088" w:rsidRPr="00E80088" w:rsidTr="007A48FE">
        <w:tblPrEx>
          <w:tblCellMar>
            <w:top w:w="0" w:type="dxa"/>
            <w:bottom w:w="0" w:type="dxa"/>
          </w:tblCellMar>
        </w:tblPrEx>
        <w:tc>
          <w:tcPr>
            <w:tcW w:w="1220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I</w:t>
            </w:r>
          </w:p>
        </w:tc>
        <w:tc>
          <w:tcPr>
            <w:tcW w:w="1302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302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302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302" w:type="dxa"/>
          </w:tcPr>
          <w:p w:rsidR="00E80088" w:rsidRPr="00E80088" w:rsidRDefault="00E80088" w:rsidP="00E80088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8008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250</w:t>
            </w:r>
          </w:p>
        </w:tc>
      </w:tr>
    </w:tbl>
    <w:p w:rsidR="00E80088" w:rsidRPr="00E80088" w:rsidRDefault="00E80088" w:rsidP="00E80088"/>
    <w:sectPr w:rsidR="00E80088" w:rsidRPr="00E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16"/>
    <w:rsid w:val="000F12B1"/>
    <w:rsid w:val="002D5616"/>
    <w:rsid w:val="0064430A"/>
    <w:rsid w:val="00865EA5"/>
    <w:rsid w:val="00D01CA8"/>
    <w:rsid w:val="00E80088"/>
    <w:rsid w:val="00F9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2013-11-16T08:32:00Z</dcterms:created>
  <dcterms:modified xsi:type="dcterms:W3CDTF">2013-12-18T09:32:00Z</dcterms:modified>
</cp:coreProperties>
</file>