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9" w:rsidRDefault="00064DD9" w:rsidP="00064DD9">
      <w:pPr>
        <w:jc w:val="center"/>
        <w:rPr>
          <w:b/>
          <w:sz w:val="28"/>
          <w:szCs w:val="28"/>
        </w:rPr>
      </w:pPr>
      <w:r w:rsidRPr="00F571F6">
        <w:rPr>
          <w:b/>
          <w:sz w:val="28"/>
          <w:szCs w:val="28"/>
        </w:rPr>
        <w:t xml:space="preserve">Методические указания </w:t>
      </w:r>
    </w:p>
    <w:p w:rsidR="00064DD9" w:rsidRPr="00F571F6" w:rsidRDefault="00064DD9" w:rsidP="00064DD9">
      <w:pPr>
        <w:jc w:val="center"/>
        <w:rPr>
          <w:b/>
          <w:sz w:val="28"/>
          <w:szCs w:val="28"/>
        </w:rPr>
      </w:pPr>
      <w:r w:rsidRPr="00F571F6">
        <w:rPr>
          <w:b/>
          <w:sz w:val="28"/>
          <w:szCs w:val="28"/>
        </w:rPr>
        <w:t xml:space="preserve">к оформлению контрольной работы по </w:t>
      </w:r>
      <w:r>
        <w:rPr>
          <w:b/>
          <w:sz w:val="28"/>
          <w:szCs w:val="28"/>
        </w:rPr>
        <w:t>эконометрике</w:t>
      </w:r>
    </w:p>
    <w:p w:rsidR="00064DD9" w:rsidRPr="00F571F6" w:rsidRDefault="00064DD9" w:rsidP="00064DD9">
      <w:pPr>
        <w:ind w:firstLine="720"/>
        <w:rPr>
          <w:sz w:val="28"/>
          <w:szCs w:val="28"/>
        </w:rPr>
      </w:pPr>
    </w:p>
    <w:p w:rsidR="00064DD9" w:rsidRPr="00B72CA7" w:rsidRDefault="00064DD9" w:rsidP="00064DD9">
      <w:pPr>
        <w:ind w:firstLine="720"/>
        <w:jc w:val="both"/>
      </w:pPr>
      <w:r w:rsidRPr="00B72CA7">
        <w:t>Контрольная работа выполняется в тетради в клетку (18 листов). На обложку тетради пр</w:t>
      </w:r>
      <w:r w:rsidRPr="00B72CA7">
        <w:t>и</w:t>
      </w:r>
      <w:r w:rsidRPr="00B72CA7">
        <w:t>клеивается титульный лист (</w:t>
      </w:r>
      <w:proofErr w:type="gramStart"/>
      <w:r w:rsidRPr="00B72CA7">
        <w:t>см</w:t>
      </w:r>
      <w:proofErr w:type="gramEnd"/>
      <w:r w:rsidRPr="00B72CA7">
        <w:t xml:space="preserve">. пример оформления  Приложение 1).  На первую страницу тетради вклеивается распечатка задания. </w:t>
      </w:r>
      <w:r>
        <w:t>Вариант выбирается согласно порядковому номеру в журнале группы (количество единиц в порядковом номере).</w:t>
      </w:r>
    </w:p>
    <w:p w:rsidR="00064DD9" w:rsidRPr="00B72CA7" w:rsidRDefault="00064DD9" w:rsidP="00064DD9">
      <w:pPr>
        <w:ind w:firstLine="720"/>
        <w:jc w:val="both"/>
      </w:pPr>
      <w:r w:rsidRPr="00B72CA7">
        <w:t>Решение должно быть записано четко, с пояснениями, аккуратным почерком с и</w:t>
      </w:r>
      <w:r w:rsidRPr="00B72CA7">
        <w:t>н</w:t>
      </w:r>
      <w:r w:rsidRPr="00B72CA7">
        <w:t>тервалом между строками в 1-2 клетки (в зависимости от почерка студента).</w:t>
      </w:r>
    </w:p>
    <w:p w:rsidR="00064DD9" w:rsidRPr="00B72CA7" w:rsidRDefault="00064DD9" w:rsidP="00064DD9">
      <w:pPr>
        <w:ind w:firstLine="720"/>
        <w:jc w:val="both"/>
      </w:pPr>
      <w:r w:rsidRPr="00B72CA7">
        <w:t>В тетради должны быть поля для заметок преподавателя.</w:t>
      </w:r>
    </w:p>
    <w:p w:rsidR="00064DD9" w:rsidRPr="00B72CA7" w:rsidRDefault="00064DD9" w:rsidP="00064DD9">
      <w:pPr>
        <w:ind w:firstLine="720"/>
        <w:jc w:val="both"/>
      </w:pPr>
    </w:p>
    <w:p w:rsidR="00B163D9" w:rsidRPr="00B163D9" w:rsidRDefault="00B163D9" w:rsidP="00064DD9">
      <w:pPr>
        <w:rPr>
          <w:rFonts w:ascii="Times New Roman" w:hAnsi="Times New Roman" w:cs="Times New Roman"/>
          <w:b/>
          <w:sz w:val="28"/>
          <w:szCs w:val="28"/>
        </w:rPr>
      </w:pPr>
      <w:r w:rsidRPr="00B163D9">
        <w:rPr>
          <w:rFonts w:ascii="Times New Roman" w:hAnsi="Times New Roman" w:cs="Times New Roman"/>
          <w:b/>
          <w:sz w:val="28"/>
          <w:szCs w:val="28"/>
        </w:rPr>
        <w:t>Контрольная работа по эконометрике</w:t>
      </w:r>
    </w:p>
    <w:p w:rsidR="003118EB" w:rsidRDefault="00B163D9" w:rsidP="005D60B7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предприятиям лёгкой промышленности региона получена информация характеризующая зависимость объёма выпуска продукции (</w:t>
      </w:r>
      <w:r w:rsidRPr="00B163D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млн. руб.) от объёма капиталовложений </w:t>
      </w:r>
      <w:r w:rsidRPr="00B163D9">
        <w:rPr>
          <w:rFonts w:ascii="Times New Roman" w:hAnsi="Times New Roman" w:cs="Times New Roman"/>
          <w:sz w:val="28"/>
          <w:szCs w:val="28"/>
        </w:rPr>
        <w:t>(</w:t>
      </w:r>
      <w:r w:rsidRPr="00B163D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163D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уб.). Данные приведены в таблице по вариантам.</w:t>
      </w:r>
    </w:p>
    <w:p w:rsidR="00B163D9" w:rsidRDefault="00B163D9" w:rsidP="005D60B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уравнение линейной парной регрессии для своего варианта и поясните экономическую сущность параметров уравнения.</w:t>
      </w:r>
    </w:p>
    <w:p w:rsidR="00B163D9" w:rsidRDefault="00B163D9" w:rsidP="005D60B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показатьелем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тесноты связи в парной линейной регрессии?</w:t>
      </w:r>
    </w:p>
    <w:p w:rsidR="00B163D9" w:rsidRDefault="00B163D9" w:rsidP="005D60B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коэффициента корреляции?</w:t>
      </w:r>
    </w:p>
    <w:p w:rsidR="00B163D9" w:rsidRDefault="00B163D9" w:rsidP="005D60B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оценивается значимость коэффициента корреляции?</w:t>
      </w:r>
    </w:p>
    <w:p w:rsidR="00B163D9" w:rsidRPr="00560F00" w:rsidRDefault="00B163D9" w:rsidP="005D60B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коэффициент корреляции для вашего варианта значимым и почему?</w:t>
      </w:r>
    </w:p>
    <w:p w:rsidR="00560F00" w:rsidRDefault="00560F00" w:rsidP="005D60B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оценивается значимость</w:t>
      </w:r>
      <w:r w:rsidRPr="0056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 уравнения регрессии, являются ли параметры уравнения регрессии для вашего варианта значимыми и почему?</w:t>
      </w:r>
    </w:p>
    <w:p w:rsidR="00560F00" w:rsidRDefault="00560F00" w:rsidP="005D60B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доверительные интервалы для параметров уравнения регрессии вашего варианта</w:t>
      </w:r>
    </w:p>
    <w:p w:rsidR="00B163D9" w:rsidRDefault="00B163D9" w:rsidP="00B163D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163D9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Style w:val="a4"/>
        <w:tblW w:w="5000" w:type="pct"/>
        <w:tblLook w:val="04A0"/>
      </w:tblPr>
      <w:tblGrid>
        <w:gridCol w:w="844"/>
        <w:gridCol w:w="844"/>
        <w:gridCol w:w="844"/>
        <w:gridCol w:w="844"/>
        <w:gridCol w:w="844"/>
        <w:gridCol w:w="846"/>
        <w:gridCol w:w="846"/>
        <w:gridCol w:w="845"/>
        <w:gridCol w:w="845"/>
        <w:gridCol w:w="845"/>
        <w:gridCol w:w="845"/>
        <w:gridCol w:w="845"/>
      </w:tblGrid>
      <w:tr w:rsidR="005D60B7" w:rsidTr="005D60B7">
        <w:tc>
          <w:tcPr>
            <w:tcW w:w="416" w:type="pct"/>
          </w:tcPr>
          <w:p w:rsidR="005D60B7" w:rsidRDefault="005D60B7" w:rsidP="005D60B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6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16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16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16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417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17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17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417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417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417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417" w:type="pct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</w:tr>
      <w:tr w:rsidR="005D60B7" w:rsidTr="005D60B7">
        <w:tc>
          <w:tcPr>
            <w:tcW w:w="416" w:type="pct"/>
            <w:vMerge w:val="restar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16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16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5D60B7" w:rsidTr="005D60B7">
        <w:tc>
          <w:tcPr>
            <w:tcW w:w="416" w:type="pct"/>
            <w:vMerge/>
          </w:tcPr>
          <w:p w:rsidR="005D60B7" w:rsidRDefault="005D60B7" w:rsidP="005D6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416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416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417" w:type="pct"/>
            <w:vAlign w:val="center"/>
          </w:tcPr>
          <w:p w:rsidR="005D60B7" w:rsidRPr="005D60B7" w:rsidRDefault="005D60B7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2B4918" w:rsidTr="005D60B7">
        <w:tc>
          <w:tcPr>
            <w:tcW w:w="416" w:type="pct"/>
            <w:vMerge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2B4918" w:rsidTr="005D60B7">
        <w:tc>
          <w:tcPr>
            <w:tcW w:w="416" w:type="pct"/>
            <w:vMerge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2B4918" w:rsidTr="005D60B7">
        <w:tc>
          <w:tcPr>
            <w:tcW w:w="416" w:type="pct"/>
            <w:vMerge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2B4918" w:rsidTr="005D60B7">
        <w:tc>
          <w:tcPr>
            <w:tcW w:w="416" w:type="pct"/>
            <w:vMerge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B4918" w:rsidTr="005D60B7">
        <w:tc>
          <w:tcPr>
            <w:tcW w:w="416" w:type="pct"/>
            <w:vMerge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2B4918" w:rsidTr="005D60B7">
        <w:tc>
          <w:tcPr>
            <w:tcW w:w="416" w:type="pct"/>
            <w:vMerge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B4918" w:rsidTr="005D60B7">
        <w:tc>
          <w:tcPr>
            <w:tcW w:w="416" w:type="pct"/>
            <w:vMerge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4918" w:rsidTr="005D60B7">
        <w:tc>
          <w:tcPr>
            <w:tcW w:w="416" w:type="pct"/>
            <w:vMerge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17" w:type="pc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B4918" w:rsidTr="005D60B7">
        <w:tc>
          <w:tcPr>
            <w:tcW w:w="416" w:type="pct"/>
            <w:vMerge w:val="restart"/>
            <w:vAlign w:val="center"/>
          </w:tcPr>
          <w:p w:rsidR="002B4918" w:rsidRPr="005D60B7" w:rsidRDefault="002B4918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B4918" w:rsidTr="005D60B7">
        <w:tc>
          <w:tcPr>
            <w:tcW w:w="416" w:type="pct"/>
            <w:vMerge/>
          </w:tcPr>
          <w:p w:rsidR="002B4918" w:rsidRDefault="002B4918" w:rsidP="005D6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6" w:type="pct"/>
            <w:vAlign w:val="center"/>
          </w:tcPr>
          <w:p w:rsidR="002B4918" w:rsidRPr="005D60B7" w:rsidRDefault="002B4918" w:rsidP="005B2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D60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16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D6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17" w:type="pct"/>
            <w:vAlign w:val="center"/>
          </w:tcPr>
          <w:p w:rsidR="002B4918" w:rsidRPr="005D60B7" w:rsidRDefault="00560F00" w:rsidP="00560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</w:tbl>
    <w:p w:rsidR="00B163D9" w:rsidRPr="00B163D9" w:rsidRDefault="00B163D9" w:rsidP="00560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163D9" w:rsidRPr="00B163D9" w:rsidSect="005D60B7">
      <w:pgSz w:w="11906" w:h="16838"/>
      <w:pgMar w:top="1134" w:right="56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603D"/>
    <w:multiLevelType w:val="hybridMultilevel"/>
    <w:tmpl w:val="71786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63D9"/>
    <w:rsid w:val="00064DD9"/>
    <w:rsid w:val="002B4918"/>
    <w:rsid w:val="003118EB"/>
    <w:rsid w:val="004260C9"/>
    <w:rsid w:val="00560F00"/>
    <w:rsid w:val="005D60B7"/>
    <w:rsid w:val="005F7312"/>
    <w:rsid w:val="00B163D9"/>
    <w:rsid w:val="00FC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D9"/>
    <w:pPr>
      <w:ind w:left="720"/>
      <w:contextualSpacing/>
    </w:pPr>
  </w:style>
  <w:style w:type="table" w:styleId="a4">
    <w:name w:val="Table Grid"/>
    <w:basedOn w:val="a1"/>
    <w:uiPriority w:val="59"/>
    <w:rsid w:val="005D6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3</cp:revision>
  <dcterms:created xsi:type="dcterms:W3CDTF">2013-12-13T10:24:00Z</dcterms:created>
  <dcterms:modified xsi:type="dcterms:W3CDTF">2013-12-17T16:07:00Z</dcterms:modified>
</cp:coreProperties>
</file>