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CC" w:rsidRPr="00167528" w:rsidRDefault="006F31CC" w:rsidP="006F31CC">
      <w:pPr>
        <w:adjustRightInd w:val="0"/>
        <w:jc w:val="both"/>
      </w:pPr>
      <w:r>
        <w:rPr>
          <w:b/>
          <w:bCs/>
        </w:rPr>
        <w:t>Задача 1</w:t>
      </w:r>
      <w:r w:rsidRPr="00167528">
        <w:rPr>
          <w:b/>
          <w:bCs/>
        </w:rPr>
        <w:t>.</w:t>
      </w:r>
      <w:r w:rsidRPr="00167528">
        <w:t>Отразить на счетах операции по учету движения средств на расчетном счете</w:t>
      </w:r>
      <w:proofErr w:type="gramStart"/>
      <w:r>
        <w:t xml:space="preserve"> </w:t>
      </w:r>
      <w:r w:rsidRPr="00167528">
        <w:t>О</w:t>
      </w:r>
      <w:proofErr w:type="gramEnd"/>
      <w:r w:rsidRPr="00167528">
        <w:t xml:space="preserve">ткрыть счета, разнести хозяйственные операции, рассчитать обороты и остатки. </w:t>
      </w:r>
    </w:p>
    <w:p w:rsidR="006F31CC" w:rsidRPr="00167528" w:rsidRDefault="006F31CC" w:rsidP="006F31CC">
      <w:pPr>
        <w:adjustRightInd w:val="0"/>
        <w:jc w:val="both"/>
      </w:pPr>
      <w:r w:rsidRPr="00167528">
        <w:t>Остатки на счетах.</w:t>
      </w:r>
    </w:p>
    <w:tbl>
      <w:tblPr>
        <w:tblStyle w:val="a3"/>
        <w:tblW w:w="10442" w:type="dxa"/>
        <w:tblLook w:val="01E0"/>
      </w:tblPr>
      <w:tblGrid>
        <w:gridCol w:w="4608"/>
        <w:gridCol w:w="1260"/>
        <w:gridCol w:w="2880"/>
        <w:gridCol w:w="1694"/>
      </w:tblGrid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Наименование счета 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Сумма, тыс. </w:t>
            </w:r>
            <w:proofErr w:type="spellStart"/>
            <w:r w:rsidRPr="00167528">
              <w:t>руб</w:t>
            </w:r>
            <w:proofErr w:type="spellEnd"/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Наименование счета 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Сумма, тыс. </w:t>
            </w:r>
            <w:proofErr w:type="spellStart"/>
            <w:r w:rsidRPr="00167528">
              <w:t>руб</w:t>
            </w:r>
            <w:proofErr w:type="spellEnd"/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Дебет</w:t>
            </w: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Кредит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Касса</w:t>
            </w: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28 000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с поставщиками и подрядчиками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350 000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Расчетный счет</w:t>
            </w: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1 076 000</w:t>
            </w: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с покупателями и заказчиками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240 000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с разными дебиторами и кредиторами</w:t>
            </w: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3 000</w:t>
            </w: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по налогам и сборам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161 000</w:t>
            </w: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по социальному страхованию и обеспечению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100 000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с персоналом по оплате труда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680 000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Расчеты по краткосрочным кредитам и займам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56 000</w:t>
            </w:r>
          </w:p>
          <w:p w:rsidR="006F31CC" w:rsidRPr="00167528" w:rsidRDefault="006F31CC" w:rsidP="00B3382D">
            <w:pPr>
              <w:adjustRightInd w:val="0"/>
              <w:jc w:val="both"/>
            </w:pPr>
          </w:p>
        </w:tc>
      </w:tr>
      <w:tr w:rsidR="006F31CC" w:rsidRPr="00167528" w:rsidTr="00B3382D">
        <w:tc>
          <w:tcPr>
            <w:tcW w:w="460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Баланс</w:t>
            </w:r>
          </w:p>
        </w:tc>
        <w:tc>
          <w:tcPr>
            <w:tcW w:w="1260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  <w:tc>
          <w:tcPr>
            <w:tcW w:w="2880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баланс </w:t>
            </w:r>
          </w:p>
        </w:tc>
        <w:tc>
          <w:tcPr>
            <w:tcW w:w="1694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</w:tc>
      </w:tr>
    </w:tbl>
    <w:p w:rsidR="006F31CC" w:rsidRPr="00167528" w:rsidRDefault="006F31CC" w:rsidP="006F31CC">
      <w:pPr>
        <w:adjustRightInd w:val="0"/>
        <w:jc w:val="both"/>
      </w:pPr>
      <w:r w:rsidRPr="00167528">
        <w:t>Хозяйственные операции за декабрь 20__г.</w:t>
      </w:r>
    </w:p>
    <w:tbl>
      <w:tblPr>
        <w:tblStyle w:val="a3"/>
        <w:tblW w:w="0" w:type="auto"/>
        <w:tblLook w:val="01E0"/>
      </w:tblPr>
      <w:tblGrid>
        <w:gridCol w:w="8513"/>
        <w:gridCol w:w="1058"/>
      </w:tblGrid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Содержание хозяйственной операции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Сумма,</w:t>
            </w:r>
          </w:p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руб.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Зачислена на расчетный счет выручка за проданную продукцию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80 000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Поступило от покупателей и заказчиков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240 000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Поступило на расчетный счет за реализованные основные средства и нематериальные активы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156 000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Оплачены счета поставщиков за полученные от них материалы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280 000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Оплачены с расчетного счета расходы по изготовлению продукции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40 000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Получен аванс от заказчика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150 000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Получено от дебиторов в погашение задолженности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3 000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Оплачены с расчетного счета общехозяйственные расходы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Перечислена заработная плата на лицевые счета работников в Сбербанке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580 000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Перечислены платежи:</w:t>
            </w:r>
          </w:p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- налог на прибыль</w:t>
            </w:r>
          </w:p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- на социальное страхование и обеспечение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</w:p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30 000</w:t>
            </w:r>
          </w:p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60 000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Внесен на расчетный счет остаток денег в кассе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28 000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Открыт аккредитив за счет собственных средств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120 000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Возвращен на расчетный счет остаток неиспользованного аккредитива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5 000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Получено от страховой компании возмещение при наступлении</w:t>
            </w:r>
            <w:r>
              <w:t xml:space="preserve"> </w:t>
            </w:r>
            <w:r w:rsidRPr="00167528">
              <w:t>страхового случая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45 000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Зачислен на расчетный счет краткосрочный кредит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150 000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Возвращен краткосрочный кредит банку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150 000</w:t>
            </w:r>
          </w:p>
        </w:tc>
      </w:tr>
      <w:tr w:rsidR="006F31CC" w:rsidRPr="00167528" w:rsidTr="00B3382D">
        <w:tc>
          <w:tcPr>
            <w:tcW w:w="9288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 xml:space="preserve">Начислен и </w:t>
            </w:r>
            <w:proofErr w:type="gramStart"/>
            <w:r w:rsidRPr="00167528">
              <w:t>внесен очередной платеж за долгосрочно арендуемы</w:t>
            </w:r>
            <w:proofErr w:type="gramEnd"/>
            <w:r w:rsidRPr="00167528">
              <w:t xml:space="preserve"> основные средства</w:t>
            </w:r>
          </w:p>
        </w:tc>
        <w:tc>
          <w:tcPr>
            <w:tcW w:w="1083" w:type="dxa"/>
          </w:tcPr>
          <w:p w:rsidR="006F31CC" w:rsidRPr="00167528" w:rsidRDefault="006F31CC" w:rsidP="00B3382D">
            <w:pPr>
              <w:adjustRightInd w:val="0"/>
              <w:jc w:val="both"/>
            </w:pPr>
            <w:r w:rsidRPr="00167528">
              <w:t>16 000</w:t>
            </w:r>
          </w:p>
        </w:tc>
      </w:tr>
    </w:tbl>
    <w:p w:rsidR="006F31CC" w:rsidRPr="00187756" w:rsidRDefault="006F31CC" w:rsidP="006F31CC"/>
    <w:p w:rsidR="006F31CC" w:rsidRPr="007F506A" w:rsidRDefault="006F31CC" w:rsidP="006F31CC">
      <w:pPr>
        <w:pStyle w:val="Eonnaaoeue"/>
        <w:ind w:firstLine="0"/>
        <w:jc w:val="left"/>
        <w:rPr>
          <w:i w:val="0"/>
          <w:sz w:val="20"/>
        </w:rPr>
      </w:pPr>
      <w:r>
        <w:rPr>
          <w:b/>
          <w:i w:val="0"/>
          <w:sz w:val="20"/>
        </w:rPr>
        <w:t xml:space="preserve">Задача 2. </w:t>
      </w:r>
      <w:r w:rsidRPr="007F506A">
        <w:rPr>
          <w:i w:val="0"/>
          <w:sz w:val="20"/>
        </w:rPr>
        <w:t>Записать операции на Т-счетах</w:t>
      </w:r>
      <w:r>
        <w:rPr>
          <w:i w:val="0"/>
          <w:sz w:val="20"/>
        </w:rPr>
        <w:t>, определив их вид</w:t>
      </w:r>
    </w:p>
    <w:tbl>
      <w:tblPr>
        <w:tblStyle w:val="a3"/>
        <w:tblW w:w="0" w:type="auto"/>
        <w:tblLook w:val="01E0"/>
      </w:tblPr>
      <w:tblGrid>
        <w:gridCol w:w="5657"/>
        <w:gridCol w:w="3914"/>
      </w:tblGrid>
      <w:tr w:rsidR="006F31CC" w:rsidRPr="001950BE" w:rsidTr="00B3382D">
        <w:trPr>
          <w:trHeight w:val="953"/>
        </w:trPr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01 </w:t>
            </w:r>
          </w:p>
          <w:p w:rsidR="006F31CC" w:rsidRPr="001950BE" w:rsidRDefault="006F31CC" w:rsidP="00B3382D">
            <w:r w:rsidRPr="001950BE">
              <w:t>Сальдо начальное 10000 руб.</w:t>
            </w:r>
          </w:p>
          <w:p w:rsidR="006F31CC" w:rsidRPr="001950BE" w:rsidRDefault="006F31CC" w:rsidP="00B3382D">
            <w:r w:rsidRPr="001950BE">
              <w:t>Поступило в эксплуатацию оборудование – 12000 руб.</w:t>
            </w:r>
          </w:p>
          <w:p w:rsidR="006F31CC" w:rsidRPr="001950BE" w:rsidRDefault="006F31CC" w:rsidP="00B3382D">
            <w:r w:rsidRPr="001950BE">
              <w:t>Выбыло оборудование -</w:t>
            </w:r>
            <w:r>
              <w:t xml:space="preserve"> </w:t>
            </w:r>
            <w:r w:rsidRPr="001950BE">
              <w:t>7000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60 </w:t>
            </w:r>
          </w:p>
          <w:p w:rsidR="006F31CC" w:rsidRPr="001950BE" w:rsidRDefault="006F31CC" w:rsidP="00B3382D">
            <w:r w:rsidRPr="001950BE">
              <w:t>Сальдо начальное – 14000 руб.</w:t>
            </w:r>
          </w:p>
          <w:p w:rsidR="006F31CC" w:rsidRPr="001950BE" w:rsidRDefault="006F31CC" w:rsidP="00B3382D">
            <w:r w:rsidRPr="001950BE">
              <w:t>Поступил счет от поставщиков – 12000 руб.</w:t>
            </w:r>
          </w:p>
          <w:p w:rsidR="006F31CC" w:rsidRPr="001950BE" w:rsidRDefault="006F31CC" w:rsidP="00B3382D">
            <w:r w:rsidRPr="001950BE">
              <w:t>Оплачены счет</w:t>
            </w:r>
            <w:r>
              <w:t>а</w:t>
            </w:r>
            <w:r w:rsidRPr="001950BE">
              <w:t xml:space="preserve"> поставщиков – 22000 руб.</w:t>
            </w:r>
          </w:p>
        </w:tc>
      </w:tr>
      <w:tr w:rsidR="006F31CC" w:rsidRPr="001950BE" w:rsidTr="00B3382D">
        <w:trPr>
          <w:trHeight w:val="982"/>
        </w:trPr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10 </w:t>
            </w:r>
          </w:p>
          <w:p w:rsidR="006F31CC" w:rsidRPr="001950BE" w:rsidRDefault="006F31CC" w:rsidP="00B3382D">
            <w:r w:rsidRPr="001950BE">
              <w:t>Сальдо начальное – 14000 руб.</w:t>
            </w:r>
          </w:p>
          <w:p w:rsidR="006F31CC" w:rsidRPr="001950BE" w:rsidRDefault="006F31CC" w:rsidP="00B3382D">
            <w:r w:rsidRPr="001950BE">
              <w:t>Поступило материалов – 20000 руб. Отпущено материалов в производство – 15000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02 </w:t>
            </w:r>
          </w:p>
          <w:p w:rsidR="006F31CC" w:rsidRPr="001950BE" w:rsidRDefault="006F31CC" w:rsidP="00B3382D">
            <w:r w:rsidRPr="001950BE">
              <w:t>Сальдо начальное – 10000 руб.</w:t>
            </w:r>
          </w:p>
          <w:p w:rsidR="006F31CC" w:rsidRPr="001950BE" w:rsidRDefault="006F31CC" w:rsidP="00B3382D">
            <w:r w:rsidRPr="001950BE">
              <w:t>Начислена амортизация – 12000 руб.</w:t>
            </w:r>
          </w:p>
          <w:p w:rsidR="006F31CC" w:rsidRPr="001950BE" w:rsidRDefault="006F31CC" w:rsidP="00B3382D">
            <w:r w:rsidRPr="001950BE">
              <w:t>Списана амортизация – 1000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20 </w:t>
            </w:r>
          </w:p>
          <w:p w:rsidR="006F31CC" w:rsidRPr="001950BE" w:rsidRDefault="006F31CC" w:rsidP="00B3382D">
            <w:r w:rsidRPr="001950BE">
              <w:t>Сальдо начальное – 15000 руб.</w:t>
            </w:r>
          </w:p>
          <w:p w:rsidR="006F31CC" w:rsidRPr="001950BE" w:rsidRDefault="006F31CC" w:rsidP="00B3382D">
            <w:r w:rsidRPr="001950BE">
              <w:t>Списано в производство затрат – 12000 руб.</w:t>
            </w:r>
          </w:p>
          <w:p w:rsidR="006F31CC" w:rsidRPr="001950BE" w:rsidRDefault="006F31CC" w:rsidP="00B3382D">
            <w:r w:rsidRPr="001950BE">
              <w:t>Выпущена готовая продукция из производства – 17000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>СЧЕТ 66</w:t>
            </w:r>
          </w:p>
          <w:p w:rsidR="006F31CC" w:rsidRPr="001950BE" w:rsidRDefault="006F31CC" w:rsidP="00B3382D">
            <w:r w:rsidRPr="001950BE">
              <w:t>Сальдо начальное – 13000 руб.</w:t>
            </w:r>
          </w:p>
          <w:p w:rsidR="006F31CC" w:rsidRPr="001950BE" w:rsidRDefault="006F31CC" w:rsidP="00B3382D">
            <w:r w:rsidRPr="001950BE">
              <w:t>Получен кредит – 15000 руб.</w:t>
            </w:r>
          </w:p>
          <w:p w:rsidR="006F31CC" w:rsidRPr="001950BE" w:rsidRDefault="006F31CC" w:rsidP="00B3382D">
            <w:r w:rsidRPr="001950BE">
              <w:t>Возвращен кредит – 20000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25 </w:t>
            </w:r>
          </w:p>
          <w:p w:rsidR="006F31CC" w:rsidRPr="001950BE" w:rsidRDefault="006F31CC" w:rsidP="00B3382D">
            <w:r w:rsidRPr="001950BE">
              <w:t>Сальдо начальное – 2000 руб.</w:t>
            </w:r>
          </w:p>
          <w:p w:rsidR="006F31CC" w:rsidRPr="001950BE" w:rsidRDefault="006F31CC" w:rsidP="00B3382D">
            <w:r w:rsidRPr="001950BE">
              <w:t>Поступили материалы для ремонта в производство – 15000 руб.</w:t>
            </w:r>
          </w:p>
          <w:p w:rsidR="006F31CC" w:rsidRPr="001950BE" w:rsidRDefault="006F31CC" w:rsidP="00B3382D">
            <w:r w:rsidRPr="001950BE">
              <w:t>Списаны затраты на основное производство -17000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68 </w:t>
            </w:r>
          </w:p>
          <w:p w:rsidR="006F31CC" w:rsidRPr="001950BE" w:rsidRDefault="006F31CC" w:rsidP="00B3382D">
            <w:r w:rsidRPr="001950BE">
              <w:t>Сальдо начальное – 17000 руб.</w:t>
            </w:r>
          </w:p>
          <w:p w:rsidR="006F31CC" w:rsidRPr="001950BE" w:rsidRDefault="006F31CC" w:rsidP="00B3382D">
            <w:r w:rsidRPr="001950BE">
              <w:t>Начислен налог – 1500 руб.</w:t>
            </w:r>
          </w:p>
          <w:p w:rsidR="006F31CC" w:rsidRPr="001950BE" w:rsidRDefault="006F31CC" w:rsidP="00B3382D">
            <w:r w:rsidRPr="001950BE">
              <w:t>Оплачен налог – 12000 руб.</w:t>
            </w:r>
          </w:p>
          <w:p w:rsidR="006F31CC" w:rsidRPr="001950BE" w:rsidRDefault="006F31CC" w:rsidP="00B3382D"/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lastRenderedPageBreak/>
              <w:t xml:space="preserve">СЧЕТ 29 </w:t>
            </w:r>
          </w:p>
          <w:p w:rsidR="006F31CC" w:rsidRPr="001950BE" w:rsidRDefault="006F31CC" w:rsidP="00B3382D">
            <w:r w:rsidRPr="001950BE">
              <w:t>Сальдо начальное – 2500 руб.</w:t>
            </w:r>
          </w:p>
          <w:p w:rsidR="006F31CC" w:rsidRPr="001950BE" w:rsidRDefault="006F31CC" w:rsidP="00B3382D">
            <w:r w:rsidRPr="001950BE">
              <w:t>Затраты на исправление брака составили – 1400 руб.</w:t>
            </w:r>
          </w:p>
          <w:p w:rsidR="006F31CC" w:rsidRPr="001950BE" w:rsidRDefault="006F31CC" w:rsidP="00B3382D">
            <w:r w:rsidRPr="001950BE">
              <w:t>Затраты списаны в основное производство – 3900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69 </w:t>
            </w:r>
          </w:p>
          <w:p w:rsidR="006F31CC" w:rsidRPr="001950BE" w:rsidRDefault="006F31CC" w:rsidP="00B3382D">
            <w:r w:rsidRPr="001950BE">
              <w:t>Сальдо начальное – 1600 руб.</w:t>
            </w:r>
          </w:p>
          <w:p w:rsidR="006F31CC" w:rsidRPr="001950BE" w:rsidRDefault="006F31CC" w:rsidP="00B3382D">
            <w:r w:rsidRPr="001950BE">
              <w:t>Начислен ЕСН – 1800 руб.</w:t>
            </w:r>
          </w:p>
          <w:p w:rsidR="006F31CC" w:rsidRPr="001950BE" w:rsidRDefault="006F31CC" w:rsidP="00B3382D">
            <w:r w:rsidRPr="001950BE">
              <w:t>Оплачен ЕСН – 2000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43 </w:t>
            </w:r>
          </w:p>
          <w:p w:rsidR="006F31CC" w:rsidRPr="001950BE" w:rsidRDefault="006F31CC" w:rsidP="00B3382D">
            <w:r w:rsidRPr="001950BE">
              <w:t>Сальдо начальное – 5000 руб.</w:t>
            </w:r>
          </w:p>
          <w:p w:rsidR="006F31CC" w:rsidRPr="001950BE" w:rsidRDefault="006F31CC" w:rsidP="00B3382D">
            <w:r w:rsidRPr="001950BE">
              <w:t>Поступила продукция на склад -20000 руб.</w:t>
            </w:r>
          </w:p>
          <w:p w:rsidR="006F31CC" w:rsidRPr="001950BE" w:rsidRDefault="006F31CC" w:rsidP="00B3382D">
            <w:r w:rsidRPr="001950BE">
              <w:t>Продана продукция покупателям – 14000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70 </w:t>
            </w:r>
          </w:p>
          <w:p w:rsidR="006F31CC" w:rsidRPr="001950BE" w:rsidRDefault="006F31CC" w:rsidP="00B3382D">
            <w:r w:rsidRPr="001950BE">
              <w:t>Сальдо начальное – 15000 руб.</w:t>
            </w:r>
          </w:p>
          <w:p w:rsidR="006F31CC" w:rsidRPr="001950BE" w:rsidRDefault="006F31CC" w:rsidP="00B3382D">
            <w:r w:rsidRPr="001950BE">
              <w:t>Начислена заработная плата – 12000 руб.</w:t>
            </w:r>
          </w:p>
          <w:p w:rsidR="006F31CC" w:rsidRPr="001950BE" w:rsidRDefault="006F31CC" w:rsidP="00B3382D">
            <w:r w:rsidRPr="001950BE">
              <w:t>Выдана заработная плата – 22000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>СЧЕТ 41</w:t>
            </w:r>
          </w:p>
          <w:p w:rsidR="006F31CC" w:rsidRPr="001950BE" w:rsidRDefault="006F31CC" w:rsidP="00B3382D">
            <w:r w:rsidRPr="001950BE">
              <w:t>Сальдо начальное – 25000 руб.</w:t>
            </w:r>
          </w:p>
          <w:p w:rsidR="006F31CC" w:rsidRPr="001950BE" w:rsidRDefault="006F31CC" w:rsidP="00B3382D">
            <w:r w:rsidRPr="001950BE">
              <w:t>Поступили товары на склад – 12000 руб.</w:t>
            </w:r>
          </w:p>
          <w:p w:rsidR="006F31CC" w:rsidRPr="001950BE" w:rsidRDefault="006F31CC" w:rsidP="00B3382D">
            <w:r w:rsidRPr="001950BE">
              <w:t>Проданы товары покупателям – 30000 руб.</w:t>
            </w:r>
          </w:p>
          <w:p w:rsidR="006F31CC" w:rsidRPr="001950BE" w:rsidRDefault="006F31CC" w:rsidP="00B3382D"/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71 </w:t>
            </w:r>
          </w:p>
          <w:p w:rsidR="006F31CC" w:rsidRPr="001950BE" w:rsidRDefault="006F31CC" w:rsidP="00B3382D">
            <w:r w:rsidRPr="001950BE">
              <w:t>Сальдо начальное – 2000 руб.</w:t>
            </w:r>
          </w:p>
          <w:p w:rsidR="006F31CC" w:rsidRPr="001950BE" w:rsidRDefault="006F31CC" w:rsidP="00B3382D">
            <w:r w:rsidRPr="001950BE">
              <w:t>Получена подотчетная сумма – 3000 руб.</w:t>
            </w:r>
          </w:p>
          <w:p w:rsidR="006F31CC" w:rsidRPr="001950BE" w:rsidRDefault="006F31CC" w:rsidP="00B3382D">
            <w:r w:rsidRPr="001950BE">
              <w:t>Израсходована подотчетная сумма – 2500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>СЧЕТ</w:t>
            </w:r>
            <w:r>
              <w:t xml:space="preserve"> </w:t>
            </w:r>
            <w:r w:rsidRPr="001950BE">
              <w:t xml:space="preserve">44  </w:t>
            </w:r>
          </w:p>
          <w:p w:rsidR="006F31CC" w:rsidRPr="001950BE" w:rsidRDefault="006F31CC" w:rsidP="00B3382D">
            <w:r w:rsidRPr="001950BE">
              <w:t>Сальдо начальное – 2000 руб.</w:t>
            </w:r>
          </w:p>
          <w:p w:rsidR="006F31CC" w:rsidRPr="001950BE" w:rsidRDefault="006F31CC" w:rsidP="00B3382D">
            <w:r w:rsidRPr="001950BE">
              <w:t>Расходы на рекламу составили – 5000 руб.</w:t>
            </w:r>
          </w:p>
          <w:p w:rsidR="006F31CC" w:rsidRPr="001950BE" w:rsidRDefault="006F31CC" w:rsidP="00B3382D">
            <w:r w:rsidRPr="001950BE">
              <w:t>Расходы списаны на себестоимость продукции – 3000 руб.</w:t>
            </w:r>
          </w:p>
          <w:p w:rsidR="006F31CC" w:rsidRPr="001950BE" w:rsidRDefault="006F31CC" w:rsidP="00B3382D"/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76 </w:t>
            </w:r>
          </w:p>
          <w:p w:rsidR="006F31CC" w:rsidRPr="001950BE" w:rsidRDefault="006F31CC" w:rsidP="00B3382D">
            <w:r w:rsidRPr="001950BE">
              <w:t>Сальдо начальное – 15000 руб.</w:t>
            </w:r>
          </w:p>
          <w:p w:rsidR="006F31CC" w:rsidRPr="001950BE" w:rsidRDefault="006F31CC" w:rsidP="00B3382D">
            <w:r w:rsidRPr="001950BE">
              <w:t>Поступил счет за электроэнергию – 17000 руб.</w:t>
            </w:r>
          </w:p>
          <w:p w:rsidR="006F31CC" w:rsidRPr="001950BE" w:rsidRDefault="006F31CC" w:rsidP="00B3382D">
            <w:r w:rsidRPr="001950BE">
              <w:t>Оплачены счета – 20000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50 </w:t>
            </w:r>
          </w:p>
          <w:p w:rsidR="006F31CC" w:rsidRPr="001950BE" w:rsidRDefault="006F31CC" w:rsidP="00B3382D">
            <w:r w:rsidRPr="001950BE">
              <w:t>Сальдо начальное – 1500 руб.</w:t>
            </w:r>
          </w:p>
          <w:p w:rsidR="006F31CC" w:rsidRPr="001950BE" w:rsidRDefault="006F31CC" w:rsidP="00B3382D">
            <w:r w:rsidRPr="001950BE">
              <w:t>Поступили денежные средства от покупателя – 12000 руб.</w:t>
            </w:r>
          </w:p>
          <w:p w:rsidR="006F31CC" w:rsidRPr="001950BE" w:rsidRDefault="006F31CC" w:rsidP="00B3382D">
            <w:r w:rsidRPr="001950BE">
              <w:t>Выдано на командировку – 10000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 xml:space="preserve">СЧЕТ  99 </w:t>
            </w:r>
          </w:p>
          <w:p w:rsidR="006F31CC" w:rsidRPr="001950BE" w:rsidRDefault="006F31CC" w:rsidP="00B3382D">
            <w:r w:rsidRPr="001950BE">
              <w:t>Сальдо начальное – 14000 руб.</w:t>
            </w:r>
          </w:p>
          <w:p w:rsidR="006F31CC" w:rsidRPr="001950BE" w:rsidRDefault="006F31CC" w:rsidP="00B3382D">
            <w:r w:rsidRPr="001950BE">
              <w:t>Поступила прибыль – 12000 руб.</w:t>
            </w:r>
          </w:p>
          <w:p w:rsidR="006F31CC" w:rsidRPr="001950BE" w:rsidRDefault="006F31CC" w:rsidP="00B3382D">
            <w:r w:rsidRPr="001950BE">
              <w:t>Начислен налог на прибыль – 2400 руб.</w:t>
            </w:r>
          </w:p>
        </w:tc>
      </w:tr>
      <w:tr w:rsidR="006F31CC" w:rsidRPr="001950BE" w:rsidTr="00B3382D">
        <w:tc>
          <w:tcPr>
            <w:tcW w:w="6204" w:type="dxa"/>
          </w:tcPr>
          <w:p w:rsidR="006F31CC" w:rsidRPr="001950BE" w:rsidRDefault="006F31CC" w:rsidP="00B3382D">
            <w:r w:rsidRPr="001950BE">
              <w:t xml:space="preserve">СЧЕТ 51 </w:t>
            </w:r>
          </w:p>
          <w:p w:rsidR="006F31CC" w:rsidRPr="001950BE" w:rsidRDefault="006F31CC" w:rsidP="00B3382D">
            <w:r w:rsidRPr="001950BE">
              <w:t>Сальдо начальное – 40000 руб.</w:t>
            </w:r>
          </w:p>
          <w:p w:rsidR="006F31CC" w:rsidRPr="001950BE" w:rsidRDefault="006F31CC" w:rsidP="00B3382D">
            <w:r w:rsidRPr="001950BE">
              <w:t>Поступили денежные средства от покупателей – 12000 руб.</w:t>
            </w:r>
          </w:p>
          <w:p w:rsidR="006F31CC" w:rsidRPr="001950BE" w:rsidRDefault="006F31CC" w:rsidP="00B3382D">
            <w:r w:rsidRPr="001950BE">
              <w:t>Оплачены счета поставщиков – 15000 руб.</w:t>
            </w:r>
          </w:p>
        </w:tc>
        <w:tc>
          <w:tcPr>
            <w:tcW w:w="4217" w:type="dxa"/>
          </w:tcPr>
          <w:p w:rsidR="006F31CC" w:rsidRPr="001950BE" w:rsidRDefault="006F31CC" w:rsidP="00B3382D">
            <w:r w:rsidRPr="001950BE">
              <w:t>СЧЕТ 19 АКТИВНЫЙ</w:t>
            </w:r>
          </w:p>
          <w:p w:rsidR="006F31CC" w:rsidRPr="001950BE" w:rsidRDefault="006F31CC" w:rsidP="00B3382D">
            <w:r w:rsidRPr="001950BE">
              <w:t>Сальдо начальное – 4000 руб.</w:t>
            </w:r>
          </w:p>
          <w:p w:rsidR="006F31CC" w:rsidRPr="001950BE" w:rsidRDefault="006F31CC" w:rsidP="00B3382D">
            <w:r w:rsidRPr="001950BE">
              <w:t>Принят к учету НДС – 12000 руб.</w:t>
            </w:r>
          </w:p>
          <w:p w:rsidR="006F31CC" w:rsidRPr="001950BE" w:rsidRDefault="006F31CC" w:rsidP="00B3382D">
            <w:r w:rsidRPr="001950BE">
              <w:t>Списан НДС – 10000 руб.</w:t>
            </w:r>
          </w:p>
        </w:tc>
      </w:tr>
    </w:tbl>
    <w:p w:rsidR="00C504DD" w:rsidRDefault="00C504DD"/>
    <w:sectPr w:rsidR="00C504DD" w:rsidSect="00C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F31CC"/>
    <w:rsid w:val="006F31CC"/>
    <w:rsid w:val="00C5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onnaaoeue">
    <w:name w:val="Eo?n_naaoeue"/>
    <w:basedOn w:val="a"/>
    <w:rsid w:val="006F31CC"/>
    <w:pPr>
      <w:overflowPunct w:val="0"/>
      <w:adjustRightInd w:val="0"/>
      <w:spacing w:line="252" w:lineRule="auto"/>
      <w:ind w:firstLine="425"/>
      <w:jc w:val="both"/>
      <w:textAlignment w:val="baseline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2013-12-17T14:22:00Z</dcterms:created>
  <dcterms:modified xsi:type="dcterms:W3CDTF">2013-12-17T14:33:00Z</dcterms:modified>
</cp:coreProperties>
</file>