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9D" w:rsidRDefault="00B2793E">
      <w:r>
        <w:t xml:space="preserve">Анализ цепей постоянного тока </w:t>
      </w:r>
    </w:p>
    <w:p w:rsidR="00B2793E" w:rsidRDefault="00B2793E" w:rsidP="00B2793E">
      <w:pPr>
        <w:pStyle w:val="a3"/>
        <w:numPr>
          <w:ilvl w:val="0"/>
          <w:numId w:val="1"/>
        </w:numPr>
      </w:pPr>
      <w:r>
        <w:t xml:space="preserve">Скомпенсировать  схему согласно своему варианту </w:t>
      </w:r>
    </w:p>
    <w:p w:rsidR="00B2793E" w:rsidRDefault="00B2793E" w:rsidP="00B2793E">
      <w:pPr>
        <w:pStyle w:val="a3"/>
        <w:numPr>
          <w:ilvl w:val="0"/>
          <w:numId w:val="1"/>
        </w:numPr>
      </w:pPr>
      <w:r>
        <w:t>Найти все неизвестные токи, используя законы Кирхгофа</w:t>
      </w:r>
    </w:p>
    <w:p w:rsidR="00B2793E" w:rsidRDefault="00B2793E" w:rsidP="00B2793E">
      <w:pPr>
        <w:pStyle w:val="a3"/>
        <w:numPr>
          <w:ilvl w:val="0"/>
          <w:numId w:val="1"/>
        </w:numPr>
      </w:pPr>
      <w:r>
        <w:t>Найти все неизвестные токи, используя метод контурных токов</w:t>
      </w:r>
    </w:p>
    <w:p w:rsidR="00B2793E" w:rsidRDefault="00B2793E" w:rsidP="00B2793E">
      <w:pPr>
        <w:pStyle w:val="a3"/>
        <w:numPr>
          <w:ilvl w:val="0"/>
          <w:numId w:val="1"/>
        </w:numPr>
      </w:pPr>
      <w:r>
        <w:t>Найти все неизвестные токи, используя метод узловых напряжений</w:t>
      </w:r>
    </w:p>
    <w:p w:rsidR="00B2793E" w:rsidRDefault="00B2793E" w:rsidP="00B2793E">
      <w:pPr>
        <w:pStyle w:val="a3"/>
        <w:numPr>
          <w:ilvl w:val="0"/>
          <w:numId w:val="1"/>
        </w:numPr>
      </w:pPr>
      <w:r>
        <w:t>Найти все неизвестные токи, используя метод наложения</w:t>
      </w:r>
    </w:p>
    <w:p w:rsidR="00B2793E" w:rsidRDefault="00B2793E" w:rsidP="00B2793E">
      <w:pPr>
        <w:pStyle w:val="a3"/>
        <w:numPr>
          <w:ilvl w:val="0"/>
          <w:numId w:val="1"/>
        </w:numPr>
      </w:pPr>
      <w:r>
        <w:t>Сделать проверку, составив баланс мощностей.</w:t>
      </w:r>
    </w:p>
    <w:p w:rsidR="00B2793E" w:rsidRDefault="00B2793E" w:rsidP="00B2793E">
      <w:r>
        <w:rPr>
          <w:noProof/>
          <w:lang w:eastAsia="ru-RU"/>
        </w:rPr>
        <w:drawing>
          <wp:inline distT="0" distB="0" distL="0" distR="0">
            <wp:extent cx="5940425" cy="4000500"/>
            <wp:effectExtent l="19050" t="0" r="3175" b="0"/>
            <wp:docPr id="1" name="Рисунок 0" descr="2013-12-13_182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8240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251585"/>
            <wp:effectExtent l="19050" t="0" r="3175" b="0"/>
            <wp:docPr id="2" name="Рисунок 1" descr="2013-12-13_182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825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74320"/>
            <wp:effectExtent l="19050" t="0" r="3175" b="0"/>
            <wp:docPr id="3" name="Рисунок 2" descr="2013-12-13_182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3_18255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B2793E" w:rsidRPr="00B2793E" w:rsidRDefault="00B2793E" w:rsidP="00B2793E">
      <w:r>
        <w:t xml:space="preserve">В чем подвох  </w:t>
      </w:r>
      <w:proofErr w:type="gramStart"/>
      <w:r>
        <w:t>все</w:t>
      </w:r>
      <w:proofErr w:type="gramEnd"/>
      <w:r>
        <w:t xml:space="preserve"> что нужно найти (пункт с 2-5) должно в итоге получиться одинаковым  </w:t>
      </w:r>
    </w:p>
    <w:sectPr w:rsidR="00B2793E" w:rsidRPr="00B2793E" w:rsidSect="002B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F3EAA"/>
    <w:multiLevelType w:val="hybridMultilevel"/>
    <w:tmpl w:val="B3F4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3E"/>
    <w:rsid w:val="002B096D"/>
    <w:rsid w:val="002D4DF2"/>
    <w:rsid w:val="004A579D"/>
    <w:rsid w:val="00B02DAB"/>
    <w:rsid w:val="00B2793E"/>
    <w:rsid w:val="00C5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2013-12-13T15:07:00Z</dcterms:created>
  <dcterms:modified xsi:type="dcterms:W3CDTF">2013-12-13T15:27:00Z</dcterms:modified>
</cp:coreProperties>
</file>