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68" w:rsidRDefault="00654EBA" w:rsidP="00654EBA">
      <w:r>
        <w:t xml:space="preserve">Сгенерировать три последовательности по 30 случайных чисел. В каждой последовательности числа распределены по экспоненциальному закону с параметрами λ=2, λ=3, λ=4. Свести числа в один массив, упорядочив их по возрастанию.  Для  сформированного  массива  вычислить  среднее  значение, дисперсию и вывести результаты на печать в виде гистограммы, разбив диапазон на 10 интервалов. </w:t>
      </w:r>
      <w:r>
        <w:cr/>
      </w:r>
    </w:p>
    <w:sectPr w:rsidR="00645268" w:rsidSect="0029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4EBA"/>
    <w:rsid w:val="00297C86"/>
    <w:rsid w:val="00654EBA"/>
    <w:rsid w:val="007B69A8"/>
    <w:rsid w:val="0092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Krokoz™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Pww</dc:creator>
  <cp:keywords/>
  <dc:description/>
  <cp:lastModifiedBy>Pww</cp:lastModifiedBy>
  <cp:revision>2</cp:revision>
  <dcterms:created xsi:type="dcterms:W3CDTF">2013-12-10T06:53:00Z</dcterms:created>
  <dcterms:modified xsi:type="dcterms:W3CDTF">2013-12-10T06:54:00Z</dcterms:modified>
</cp:coreProperties>
</file>