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E6" w:rsidRDefault="00F011BB">
      <w:r>
        <w:rPr>
          <w:color w:val="000000"/>
          <w:sz w:val="27"/>
          <w:szCs w:val="27"/>
          <w:shd w:val="clear" w:color="auto" w:fill="FFFFFF"/>
        </w:rPr>
        <w:t>Пружина жесткостью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k</w:t>
      </w:r>
      <w:r>
        <w:rPr>
          <w:color w:val="000000"/>
          <w:sz w:val="27"/>
          <w:szCs w:val="27"/>
          <w:shd w:val="clear" w:color="auto" w:fill="FFFFFF"/>
        </w:rPr>
        <w:t xml:space="preserve">=10 кН/м сжата силой F=200 Н.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Определить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работу А внешней силы, дополнительно сжимающей эту пружину еще 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x=</w:t>
      </w:r>
      <w:r>
        <w:rPr>
          <w:color w:val="000000"/>
          <w:sz w:val="27"/>
          <w:szCs w:val="27"/>
          <w:shd w:val="clear" w:color="auto" w:fill="FFFFFF"/>
        </w:rPr>
        <w:t>1 см.</w:t>
      </w:r>
      <w:bookmarkStart w:id="0" w:name="_GoBack"/>
      <w:bookmarkEnd w:id="0"/>
    </w:p>
    <w:sectPr w:rsidR="00BA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BB"/>
    <w:rsid w:val="00BA5BE6"/>
    <w:rsid w:val="00F0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1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2013-12-08T18:36:00Z</dcterms:created>
  <dcterms:modified xsi:type="dcterms:W3CDTF">2013-12-08T18:36:00Z</dcterms:modified>
</cp:coreProperties>
</file>