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9" w:rsidRDefault="00F95CC3">
      <w:r>
        <w:t>Предмет: котельные установки и парогенераторы</w:t>
      </w:r>
      <w:r>
        <w:tab/>
      </w:r>
    </w:p>
    <w:p w:rsidR="00F95CC3" w:rsidRDefault="00F95CC3">
      <w:r>
        <w:t>Вопросы:</w:t>
      </w:r>
    </w:p>
    <w:p w:rsidR="00F95CC3" w:rsidRDefault="00F95CC3">
      <w:r>
        <w:t>1)</w:t>
      </w:r>
      <w:proofErr w:type="spellStart"/>
      <w:r>
        <w:t>Ширмовые</w:t>
      </w:r>
      <w:proofErr w:type="spellEnd"/>
      <w:r>
        <w:t xml:space="preserve"> пароперегреватели</w:t>
      </w:r>
    </w:p>
    <w:p w:rsidR="00F95CC3" w:rsidRDefault="00F95CC3">
      <w:r>
        <w:t>2)</w:t>
      </w:r>
      <w:r w:rsidRPr="00F95CC3">
        <w:t xml:space="preserve"> определение </w:t>
      </w:r>
      <w:proofErr w:type="spellStart"/>
      <w:r w:rsidRPr="00F95CC3">
        <w:t>кпд</w:t>
      </w:r>
      <w:proofErr w:type="spellEnd"/>
      <w:r w:rsidRPr="00F95CC3">
        <w:t xml:space="preserve"> котла</w:t>
      </w:r>
      <w:bookmarkStart w:id="0" w:name="_GoBack"/>
      <w:bookmarkEnd w:id="0"/>
    </w:p>
    <w:p w:rsidR="00F95CC3" w:rsidRDefault="00F95CC3"/>
    <w:sectPr w:rsidR="00F9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1"/>
    <w:rsid w:val="00607EB1"/>
    <w:rsid w:val="00942899"/>
    <w:rsid w:val="00F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</dc:creator>
  <cp:keywords/>
  <dc:description/>
  <cp:lastModifiedBy>snop</cp:lastModifiedBy>
  <cp:revision>3</cp:revision>
  <dcterms:created xsi:type="dcterms:W3CDTF">2013-12-03T15:38:00Z</dcterms:created>
  <dcterms:modified xsi:type="dcterms:W3CDTF">2013-12-03T15:45:00Z</dcterms:modified>
</cp:coreProperties>
</file>