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CD" w:rsidRP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 xml:space="preserve"> </w:t>
      </w:r>
      <w:r w:rsidRPr="002E2BCD">
        <w:rPr>
          <w:rFonts w:eastAsiaTheme="minorEastAsia"/>
          <w:sz w:val="24"/>
          <w:szCs w:val="24"/>
        </w:rPr>
        <w:t xml:space="preserve"> </w:t>
      </w:r>
      <w:r w:rsidRPr="002E2BCD">
        <w:rPr>
          <w:rFonts w:eastAsiaTheme="minorEastAsia"/>
          <w:sz w:val="24"/>
          <w:szCs w:val="24"/>
        </w:rPr>
        <w:t xml:space="preserve">Определить </w:t>
      </w:r>
      <w:proofErr w:type="spellStart"/>
      <w:r w:rsidRPr="002E2BCD">
        <w:rPr>
          <w:rFonts w:eastAsiaTheme="minorEastAsia"/>
          <w:sz w:val="24"/>
          <w:szCs w:val="24"/>
        </w:rPr>
        <w:t>валеньность</w:t>
      </w:r>
      <w:proofErr w:type="spellEnd"/>
      <w:r w:rsidRPr="002E2BCD">
        <w:rPr>
          <w:rFonts w:eastAsiaTheme="minorEastAsia"/>
          <w:sz w:val="24"/>
          <w:szCs w:val="24"/>
        </w:rPr>
        <w:t xml:space="preserve"> азота в соединениях: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O, NO,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HN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HN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N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N.</m:t>
        </m:r>
      </m:oMath>
    </w:p>
    <w:p w:rsid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sz w:val="24"/>
          <w:szCs w:val="24"/>
        </w:rPr>
        <w:t xml:space="preserve">2.  </w:t>
      </w:r>
      <w:r>
        <w:rPr>
          <w:rFonts w:eastAsiaTheme="minorEastAsia"/>
          <w:sz w:val="24"/>
          <w:szCs w:val="24"/>
        </w:rPr>
        <w:t xml:space="preserve">Партия природного известняка содержит 85% </w:t>
      </w:r>
      <w:proofErr w:type="spellStart"/>
      <w:r>
        <w:rPr>
          <w:rFonts w:eastAsiaTheme="minorEastAsia"/>
          <w:sz w:val="24"/>
          <w:szCs w:val="24"/>
        </w:rPr>
        <w:t>СаСО</w:t>
      </w:r>
      <w:proofErr w:type="spellEnd"/>
      <w:r>
        <w:rPr>
          <w:rFonts w:eastAsiaTheme="minorEastAsia"/>
          <w:sz w:val="24"/>
          <w:szCs w:val="24"/>
        </w:rPr>
        <w:t xml:space="preserve">, остальное </w:t>
      </w:r>
      <w:proofErr w:type="spellStart"/>
      <w:r>
        <w:rPr>
          <w:rFonts w:eastAsiaTheme="minorEastAsia"/>
          <w:sz w:val="24"/>
          <w:szCs w:val="24"/>
        </w:rPr>
        <w:t>примеси</w:t>
      </w:r>
      <w:proofErr w:type="gramStart"/>
      <w:r>
        <w:rPr>
          <w:rFonts w:eastAsiaTheme="minorEastAsia"/>
          <w:sz w:val="24"/>
          <w:szCs w:val="24"/>
        </w:rPr>
        <w:t>.К</w:t>
      </w:r>
      <w:proofErr w:type="gramEnd"/>
      <w:r>
        <w:rPr>
          <w:rFonts w:eastAsiaTheme="minorEastAsia"/>
          <w:sz w:val="24"/>
          <w:szCs w:val="24"/>
        </w:rPr>
        <w:t>акая</w:t>
      </w:r>
      <w:proofErr w:type="spellEnd"/>
      <w:r>
        <w:rPr>
          <w:rFonts w:eastAsiaTheme="minorEastAsia"/>
          <w:sz w:val="24"/>
          <w:szCs w:val="24"/>
        </w:rPr>
        <w:t xml:space="preserve"> масса известняка потребуется для получения 571,2 л СО</w:t>
      </w:r>
      <w:r>
        <w:rPr>
          <w:rFonts w:eastAsiaTheme="minorEastAsia"/>
          <w:sz w:val="24"/>
          <w:szCs w:val="24"/>
          <w:vertAlign w:val="subscript"/>
        </w:rPr>
        <w:t xml:space="preserve">2 </w:t>
      </w:r>
      <w:r>
        <w:rPr>
          <w:rFonts w:eastAsiaTheme="minorEastAsia"/>
          <w:sz w:val="24"/>
          <w:szCs w:val="24"/>
        </w:rPr>
        <w:t>(</w:t>
      </w:r>
      <w:proofErr w:type="spellStart"/>
      <w:r>
        <w:rPr>
          <w:rFonts w:eastAsiaTheme="minorEastAsia"/>
          <w:sz w:val="24"/>
          <w:szCs w:val="24"/>
        </w:rPr>
        <w:t>н.у</w:t>
      </w:r>
      <w:proofErr w:type="spellEnd"/>
      <w:r>
        <w:rPr>
          <w:rFonts w:eastAsiaTheme="minorEastAsia"/>
          <w:sz w:val="24"/>
          <w:szCs w:val="24"/>
        </w:rPr>
        <w:t>) по реакции с соляной кислотой?</w:t>
      </w:r>
    </w:p>
    <w:p w:rsidR="002E2BCD" w:rsidRDefault="002E2BCD" w:rsidP="002E2BC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Среди оксидов </w:t>
      </w:r>
      <w:proofErr w:type="spellStart"/>
      <w:r>
        <w:rPr>
          <w:rFonts w:eastAsiaTheme="minorEastAsia"/>
          <w:sz w:val="24"/>
          <w:szCs w:val="24"/>
        </w:rPr>
        <w:t>ВаО</w:t>
      </w:r>
      <w:proofErr w:type="spellEnd"/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Al</w:t>
      </w:r>
      <w:r w:rsidRPr="00427B6C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  <w:lang w:val="en-US"/>
        </w:rPr>
        <w:t>O</w:t>
      </w:r>
      <w:r w:rsidRPr="00427B6C">
        <w:rPr>
          <w:rFonts w:eastAsiaTheme="minorEastAsia"/>
          <w:sz w:val="24"/>
          <w:szCs w:val="24"/>
          <w:vertAlign w:val="subscript"/>
        </w:rPr>
        <w:t>3</w:t>
      </w:r>
      <w:r w:rsidRPr="00427B6C">
        <w:rPr>
          <w:rFonts w:eastAsiaTheme="minorEastAsia"/>
          <w:sz w:val="24"/>
          <w:szCs w:val="24"/>
        </w:rPr>
        <w:t xml:space="preserve">, </w:t>
      </w:r>
      <w:proofErr w:type="spellStart"/>
      <w:r>
        <w:rPr>
          <w:rFonts w:eastAsiaTheme="minorEastAsia"/>
          <w:sz w:val="24"/>
          <w:szCs w:val="24"/>
          <w:lang w:val="en-US"/>
        </w:rPr>
        <w:t>Cl</w:t>
      </w:r>
      <w:proofErr w:type="spellEnd"/>
      <w:r w:rsidRPr="00427B6C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  <w:lang w:val="en-US"/>
        </w:rPr>
        <w:t>O</w:t>
      </w:r>
      <w:r w:rsidRPr="00427B6C">
        <w:rPr>
          <w:rFonts w:eastAsiaTheme="minorEastAsia"/>
          <w:sz w:val="24"/>
          <w:szCs w:val="24"/>
          <w:vertAlign w:val="subscript"/>
        </w:rPr>
        <w:t>7</w:t>
      </w:r>
      <w:r w:rsidRPr="00427B6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найти </w:t>
      </w:r>
      <w:proofErr w:type="spellStart"/>
      <w:r>
        <w:rPr>
          <w:rFonts w:eastAsiaTheme="minorEastAsia"/>
          <w:sz w:val="24"/>
          <w:szCs w:val="24"/>
        </w:rPr>
        <w:t>основной,кислотный</w:t>
      </w:r>
      <w:proofErr w:type="spellEnd"/>
      <w:r>
        <w:rPr>
          <w:rFonts w:eastAsiaTheme="minorEastAsia"/>
          <w:sz w:val="24"/>
          <w:szCs w:val="24"/>
        </w:rPr>
        <w:t xml:space="preserve"> и </w:t>
      </w:r>
      <w:proofErr w:type="spellStart"/>
      <w:r>
        <w:rPr>
          <w:rFonts w:eastAsiaTheme="minorEastAsia"/>
          <w:sz w:val="24"/>
          <w:szCs w:val="24"/>
        </w:rPr>
        <w:t>амфотерный</w:t>
      </w:r>
      <w:proofErr w:type="gramStart"/>
      <w:r>
        <w:rPr>
          <w:rFonts w:eastAsiaTheme="minorEastAsia"/>
          <w:sz w:val="24"/>
          <w:szCs w:val="24"/>
        </w:rPr>
        <w:t>.П</w:t>
      </w:r>
      <w:proofErr w:type="gramEnd"/>
      <w:r>
        <w:rPr>
          <w:rFonts w:eastAsiaTheme="minorEastAsia"/>
          <w:sz w:val="24"/>
          <w:szCs w:val="24"/>
        </w:rPr>
        <w:t>оказать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основность,кислотность</w:t>
      </w:r>
      <w:proofErr w:type="spellEnd"/>
      <w:r>
        <w:rPr>
          <w:rFonts w:eastAsiaTheme="minorEastAsia"/>
          <w:sz w:val="24"/>
          <w:szCs w:val="24"/>
        </w:rPr>
        <w:t xml:space="preserve"> и амфотерность соответствующих оксидов уравнениями реакций.</w:t>
      </w:r>
    </w:p>
    <w:p w:rsid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sz w:val="24"/>
          <w:szCs w:val="24"/>
        </w:rPr>
        <w:t xml:space="preserve">4.  </w:t>
      </w:r>
      <w:r>
        <w:rPr>
          <w:rFonts w:eastAsiaTheme="minorEastAsia"/>
          <w:sz w:val="24"/>
          <w:szCs w:val="24"/>
        </w:rPr>
        <w:t>Энергия связи между атомами углерода равна: в молекуле С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</w:rPr>
        <w:t> 326,0 кДж/моль, в молекуле С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> 585,2 кДж/моль, в молекуле бензола 501,6 кДж/моль. Объяснить эти данные в рамках метода ВС.</w:t>
      </w:r>
    </w:p>
    <w:p w:rsid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sz w:val="24"/>
          <w:szCs w:val="24"/>
        </w:rPr>
        <w:t xml:space="preserve">5.  </w:t>
      </w:r>
      <w:r>
        <w:rPr>
          <w:rFonts w:eastAsiaTheme="minorEastAsia"/>
          <w:sz w:val="24"/>
          <w:szCs w:val="24"/>
        </w:rPr>
        <w:t xml:space="preserve">Какова природа сил Ван-дер-Ваальса? Какой вид взаимодействия между частицами приводит к переходу в конденсированное состояние </w:t>
      </w:r>
      <w:r>
        <w:rPr>
          <w:rFonts w:eastAsiaTheme="minorEastAsia"/>
          <w:sz w:val="24"/>
          <w:szCs w:val="24"/>
          <w:lang w:val="en-US"/>
        </w:rPr>
        <w:t>Ne</w:t>
      </w:r>
      <w:r w:rsidRPr="007713F4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N</w:t>
      </w:r>
      <w:r w:rsidRPr="007713F4">
        <w:rPr>
          <w:rFonts w:eastAsiaTheme="minorEastAsia"/>
          <w:sz w:val="24"/>
          <w:szCs w:val="24"/>
          <w:vertAlign w:val="subscript"/>
        </w:rPr>
        <w:t>2</w:t>
      </w:r>
      <w:r w:rsidRPr="007713F4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Hl</w:t>
      </w:r>
      <w:r w:rsidRPr="007713F4">
        <w:rPr>
          <w:rFonts w:eastAsiaTheme="minorEastAsia"/>
          <w:sz w:val="24"/>
          <w:szCs w:val="24"/>
        </w:rPr>
        <w:t xml:space="preserve">, </w:t>
      </w:r>
      <w:proofErr w:type="spellStart"/>
      <w:r>
        <w:rPr>
          <w:rFonts w:eastAsiaTheme="minorEastAsia"/>
          <w:sz w:val="24"/>
          <w:szCs w:val="24"/>
          <w:lang w:val="en-US"/>
        </w:rPr>
        <w:t>Cl</w:t>
      </w:r>
      <w:proofErr w:type="spellEnd"/>
      <w:r w:rsidRPr="007713F4">
        <w:rPr>
          <w:rFonts w:eastAsiaTheme="minorEastAsia"/>
          <w:sz w:val="24"/>
          <w:szCs w:val="24"/>
          <w:vertAlign w:val="subscript"/>
        </w:rPr>
        <w:t>2</w:t>
      </w:r>
      <w:r w:rsidRPr="007713F4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BF</w:t>
      </w:r>
      <w:r w:rsidRPr="007713F4">
        <w:rPr>
          <w:rFonts w:eastAsiaTheme="minorEastAsia"/>
          <w:sz w:val="24"/>
          <w:szCs w:val="24"/>
          <w:vertAlign w:val="subscript"/>
        </w:rPr>
        <w:t>3</w:t>
      </w:r>
      <w:r w:rsidRPr="007713F4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H</w:t>
      </w:r>
      <w:r w:rsidRPr="007713F4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  <w:lang w:val="en-US"/>
        </w:rPr>
        <w:t>O</w:t>
      </w:r>
      <w:r>
        <w:rPr>
          <w:rFonts w:eastAsiaTheme="minorEastAsia"/>
          <w:sz w:val="24"/>
          <w:szCs w:val="24"/>
        </w:rPr>
        <w:t>?</w:t>
      </w:r>
    </w:p>
    <w:p w:rsid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sz w:val="24"/>
          <w:szCs w:val="24"/>
        </w:rPr>
        <w:t xml:space="preserve">6.  </w:t>
      </w:r>
      <w:r>
        <w:rPr>
          <w:rFonts w:eastAsiaTheme="minorEastAsia"/>
          <w:sz w:val="24"/>
          <w:szCs w:val="24"/>
        </w:rPr>
        <w:t xml:space="preserve">Какое количество и какая масса алюминия и какое количество и какой объем кислорода (при </w:t>
      </w:r>
      <w:proofErr w:type="spellStart"/>
      <w:r>
        <w:rPr>
          <w:rFonts w:eastAsiaTheme="minorEastAsia"/>
          <w:sz w:val="24"/>
          <w:szCs w:val="24"/>
        </w:rPr>
        <w:t>н.у</w:t>
      </w:r>
      <w:proofErr w:type="spellEnd"/>
      <w:r>
        <w:rPr>
          <w:rFonts w:eastAsiaTheme="minorEastAsia"/>
          <w:sz w:val="24"/>
          <w:szCs w:val="24"/>
        </w:rPr>
        <w:t xml:space="preserve">.) </w:t>
      </w:r>
      <w:proofErr w:type="spellStart"/>
      <w:r>
        <w:rPr>
          <w:rFonts w:eastAsiaTheme="minorEastAsia"/>
          <w:sz w:val="24"/>
          <w:szCs w:val="24"/>
        </w:rPr>
        <w:t>учавствовали</w:t>
      </w:r>
      <w:proofErr w:type="spellEnd"/>
      <w:r>
        <w:rPr>
          <w:rFonts w:eastAsiaTheme="minorEastAsia"/>
          <w:sz w:val="24"/>
          <w:szCs w:val="24"/>
        </w:rPr>
        <w:t xml:space="preserve"> в реакции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>в ходе которой выделилось 838 кДж, если энтальпия образования оксида алюминия равна 1676,0 кДж/моль?</w:t>
      </w:r>
    </w:p>
    <w:p w:rsid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sz w:val="24"/>
          <w:szCs w:val="24"/>
        </w:rPr>
        <w:t xml:space="preserve">7.  </w:t>
      </w:r>
      <w:r>
        <w:rPr>
          <w:rFonts w:eastAsiaTheme="minorEastAsia"/>
          <w:sz w:val="24"/>
          <w:szCs w:val="24"/>
        </w:rPr>
        <w:t xml:space="preserve">Критерии возможности самопроизвольного протекания химических реакций в изолированной системе является изменение энтропии, а в неизолированной – изменение энергии </w:t>
      </w:r>
      <w:proofErr w:type="spellStart"/>
      <w:r>
        <w:rPr>
          <w:rFonts w:eastAsiaTheme="minorEastAsia"/>
          <w:sz w:val="24"/>
          <w:szCs w:val="24"/>
        </w:rPr>
        <w:t>Гибсса</w:t>
      </w:r>
      <w:proofErr w:type="spellEnd"/>
      <w:r>
        <w:rPr>
          <w:rFonts w:eastAsiaTheme="minorEastAsia"/>
          <w:sz w:val="24"/>
          <w:szCs w:val="24"/>
        </w:rPr>
        <w:t>. Провести соответствующие расчеты для реакции</w:t>
      </w:r>
    </w:p>
    <w:p w:rsidR="002E2BCD" w:rsidRDefault="002E2BCD" w:rsidP="002E2BCD">
      <w:pPr>
        <w:jc w:val="center"/>
        <w:rPr>
          <w:rFonts w:eastAsiaTheme="minorEastAsia"/>
          <w:sz w:val="24"/>
          <w:szCs w:val="24"/>
          <w:vertAlign w:val="subscript"/>
        </w:rPr>
      </w:pPr>
      <w:r w:rsidRPr="004E78DE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>SO</w:t>
      </w:r>
      <w:r w:rsidRPr="004E78DE">
        <w:rPr>
          <w:rFonts w:eastAsiaTheme="minorEastAsia"/>
          <w:sz w:val="24"/>
          <w:szCs w:val="24"/>
          <w:vertAlign w:val="subscript"/>
        </w:rPr>
        <w:t>2(</w:t>
      </w:r>
      <w:r>
        <w:rPr>
          <w:rFonts w:eastAsiaTheme="minorEastAsia"/>
          <w:sz w:val="24"/>
          <w:szCs w:val="24"/>
          <w:vertAlign w:val="subscript"/>
          <w:lang w:val="en-US"/>
        </w:rPr>
        <w:t>r</w:t>
      </w:r>
      <w:r w:rsidRPr="004E78DE">
        <w:rPr>
          <w:rFonts w:eastAsiaTheme="minorEastAsia"/>
          <w:sz w:val="24"/>
          <w:szCs w:val="24"/>
          <w:vertAlign w:val="subscript"/>
        </w:rPr>
        <w:t xml:space="preserve">) </w:t>
      </w:r>
      <w:r w:rsidRPr="004E78DE">
        <w:rPr>
          <w:rFonts w:eastAsiaTheme="minorEastAsia"/>
          <w:sz w:val="24"/>
          <w:szCs w:val="24"/>
        </w:rPr>
        <w:t xml:space="preserve">+ </w:t>
      </w:r>
      <w:r>
        <w:rPr>
          <w:rFonts w:eastAsiaTheme="minorEastAsia"/>
          <w:sz w:val="24"/>
          <w:szCs w:val="24"/>
          <w:lang w:val="en-US"/>
        </w:rPr>
        <w:t>O</w:t>
      </w:r>
      <w:r w:rsidRPr="004E78DE">
        <w:rPr>
          <w:rFonts w:eastAsiaTheme="minorEastAsia"/>
          <w:sz w:val="24"/>
          <w:szCs w:val="24"/>
          <w:vertAlign w:val="subscript"/>
        </w:rPr>
        <w:t>2(</w:t>
      </w:r>
      <w:r>
        <w:rPr>
          <w:rFonts w:eastAsiaTheme="minorEastAsia"/>
          <w:sz w:val="24"/>
          <w:szCs w:val="24"/>
          <w:vertAlign w:val="subscript"/>
          <w:lang w:val="en-US"/>
        </w:rPr>
        <w:t>t</w:t>
      </w:r>
      <w:r w:rsidRPr="004E78DE">
        <w:rPr>
          <w:rFonts w:eastAsiaTheme="minorEastAsia"/>
          <w:sz w:val="24"/>
          <w:szCs w:val="24"/>
          <w:vertAlign w:val="subscript"/>
        </w:rPr>
        <w:t xml:space="preserve">) </w:t>
      </w:r>
      <w:r w:rsidRPr="004E78DE">
        <w:rPr>
          <w:rFonts w:eastAsiaTheme="minorEastAsia"/>
          <w:sz w:val="24"/>
          <w:szCs w:val="24"/>
        </w:rPr>
        <w:t>– 2</w:t>
      </w:r>
      <w:r>
        <w:rPr>
          <w:rFonts w:eastAsiaTheme="minorEastAsia"/>
          <w:sz w:val="24"/>
          <w:szCs w:val="24"/>
          <w:lang w:val="en-US"/>
        </w:rPr>
        <w:t>SO</w:t>
      </w:r>
      <w:r w:rsidRPr="004E78DE">
        <w:rPr>
          <w:rFonts w:eastAsiaTheme="minorEastAsia"/>
          <w:sz w:val="24"/>
          <w:szCs w:val="24"/>
          <w:vertAlign w:val="subscript"/>
        </w:rPr>
        <w:t>3(</w:t>
      </w:r>
      <w:r>
        <w:rPr>
          <w:rFonts w:eastAsiaTheme="minorEastAsia"/>
          <w:sz w:val="24"/>
          <w:szCs w:val="24"/>
          <w:vertAlign w:val="subscript"/>
        </w:rPr>
        <w:t>в</w:t>
      </w:r>
      <w:r w:rsidRPr="004E78DE">
        <w:rPr>
          <w:rFonts w:eastAsiaTheme="minorEastAsia"/>
          <w:sz w:val="24"/>
          <w:szCs w:val="24"/>
          <w:vertAlign w:val="subscript"/>
        </w:rPr>
        <w:t>)</w:t>
      </w:r>
    </w:p>
    <w:p w:rsidR="002E2BCD" w:rsidRDefault="002E2BCD" w:rsidP="002E2BCD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Сделать вывод о возможности ее самопроизвольного протекания в прямом направлении при стандартных условиях в изолированной и неизолированной системах.</w:t>
      </w:r>
      <w:proofErr w:type="gramEnd"/>
    </w:p>
    <w:p w:rsid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sz w:val="24"/>
          <w:szCs w:val="24"/>
        </w:rPr>
        <w:t xml:space="preserve">8.  </w:t>
      </w:r>
      <w:r>
        <w:rPr>
          <w:rFonts w:eastAsiaTheme="minorEastAsia"/>
          <w:sz w:val="24"/>
          <w:szCs w:val="24"/>
        </w:rPr>
        <w:t>Сформулировать правило Вант-Гоффа. Определить, на сколько градусов следует повысить температуру, чтобы скорость реакции увеличилась в 50 раз, если температурный коэффициент скорости реакции равен 1,8.</w:t>
      </w:r>
    </w:p>
    <w:p w:rsidR="002E2BCD" w:rsidRDefault="002E2BCD" w:rsidP="002E2BCD">
      <w:pPr>
        <w:rPr>
          <w:rFonts w:eastAsiaTheme="minorEastAsia"/>
          <w:sz w:val="24"/>
          <w:szCs w:val="24"/>
        </w:rPr>
      </w:pPr>
      <w:r w:rsidRPr="002E2BCD">
        <w:rPr>
          <w:sz w:val="24"/>
          <w:szCs w:val="24"/>
        </w:rPr>
        <w:t xml:space="preserve">9.  </w:t>
      </w:r>
      <w:r>
        <w:rPr>
          <w:rFonts w:eastAsiaTheme="minorEastAsia"/>
          <w:sz w:val="24"/>
          <w:szCs w:val="24"/>
        </w:rPr>
        <w:t>Какое состояние обратимой реакции называется состоянием химического равновесия, каковы его признаки? Записать выражение закона действующих масс через равновесные концентрации и парциальные давления газов для обратимых реакций:</w:t>
      </w:r>
    </w:p>
    <w:p w:rsidR="002E2BCD" w:rsidRDefault="002E2BCD" w:rsidP="002E2BCD">
      <w:pPr>
        <w:jc w:val="center"/>
        <w:rPr>
          <w:sz w:val="24"/>
          <w:szCs w:val="24"/>
          <w:vertAlign w:val="subscript"/>
          <w:lang w:val="en-US"/>
        </w:rPr>
      </w:pPr>
      <w:r w:rsidRPr="00306521">
        <w:rPr>
          <w:rFonts w:eastAsiaTheme="minorEastAsia"/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(</w:t>
      </w:r>
      <w:proofErr w:type="gramEnd"/>
      <w:r>
        <w:rPr>
          <w:sz w:val="24"/>
          <w:szCs w:val="24"/>
          <w:vertAlign w:val="subscript"/>
          <w:lang w:val="en-US"/>
        </w:rPr>
        <w:t xml:space="preserve">I) </w:t>
      </w:r>
      <w:r>
        <w:rPr>
          <w:sz w:val="24"/>
          <w:szCs w:val="24"/>
          <w:lang w:val="en-US"/>
        </w:rPr>
        <w:t>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(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  <w:vertAlign w:val="subscript"/>
          <w:lang w:val="en-US"/>
        </w:rPr>
        <w:t xml:space="preserve">) </w:t>
      </w:r>
      <w:r>
        <w:rPr>
          <w:rFonts w:ascii="Cambria Math" w:eastAsiaTheme="minorEastAsia" w:hAnsi="Cambria Math"/>
          <w:sz w:val="24"/>
          <w:szCs w:val="24"/>
          <w:lang w:val="en-US"/>
        </w:rPr>
        <w:t>⇆</w:t>
      </w:r>
      <w:r w:rsidRPr="00306521">
        <w:rPr>
          <w:rFonts w:eastAsiaTheme="minorEastAsia"/>
          <w:sz w:val="24"/>
          <w:szCs w:val="24"/>
          <w:vertAlign w:val="subscript"/>
          <w:lang w:val="en-US"/>
        </w:rPr>
        <w:t xml:space="preserve"> </w:t>
      </w:r>
      <w:r w:rsidRPr="0030652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2(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  <w:vertAlign w:val="subscript"/>
          <w:lang w:val="en-US"/>
        </w:rPr>
        <w:t>)</w:t>
      </w:r>
      <w:r w:rsidRPr="00306521"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+ H</w:t>
      </w:r>
      <w:r>
        <w:rPr>
          <w:sz w:val="24"/>
          <w:szCs w:val="24"/>
          <w:vertAlign w:val="subscript"/>
          <w:lang w:val="en-US"/>
        </w:rPr>
        <w:t>2(I)</w:t>
      </w:r>
    </w:p>
    <w:p w:rsidR="002E2BCD" w:rsidRDefault="002E2BCD" w:rsidP="002E2BCD">
      <w:pPr>
        <w:jc w:val="center"/>
        <w:rPr>
          <w:rFonts w:eastAsiaTheme="minorEastAsia"/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t>б</w:t>
      </w:r>
      <w:r w:rsidRPr="00306521"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CuO</w:t>
      </w:r>
      <w:proofErr w:type="spellEnd"/>
      <w:r>
        <w:rPr>
          <w:sz w:val="24"/>
          <w:szCs w:val="24"/>
          <w:vertAlign w:val="subscript"/>
          <w:lang w:val="en-US"/>
        </w:rPr>
        <w:t xml:space="preserve">(K) </w:t>
      </w:r>
      <m:oMath>
        <m:r>
          <w:rPr>
            <w:rFonts w:ascii="Cambria Math" w:hAnsi="Cambria Math"/>
            <w:sz w:val="24"/>
            <w:szCs w:val="24"/>
            <w:vertAlign w:val="subscript"/>
            <w:lang w:val="en-US"/>
          </w:rPr>
          <m:t>⇆</m:t>
        </m:r>
      </m:oMath>
      <w:r>
        <w:rPr>
          <w:rFonts w:eastAsiaTheme="minorEastAsia"/>
          <w:sz w:val="24"/>
          <w:szCs w:val="24"/>
          <w:lang w:val="en-US"/>
        </w:rPr>
        <w:t xml:space="preserve"> Cu</w:t>
      </w:r>
      <w:r>
        <w:rPr>
          <w:rFonts w:eastAsiaTheme="minorEastAsia"/>
          <w:sz w:val="24"/>
          <w:szCs w:val="24"/>
          <w:vertAlign w:val="subscript"/>
          <w:lang w:val="en-US"/>
        </w:rPr>
        <w:t xml:space="preserve">(K) </w:t>
      </w:r>
      <w:r>
        <w:rPr>
          <w:rFonts w:eastAsiaTheme="minorEastAsia"/>
          <w:sz w:val="24"/>
          <w:szCs w:val="24"/>
          <w:lang w:val="en-US"/>
        </w:rPr>
        <w:t>+ O</w:t>
      </w:r>
      <w:r>
        <w:rPr>
          <w:rFonts w:eastAsiaTheme="minorEastAsia"/>
          <w:sz w:val="24"/>
          <w:szCs w:val="24"/>
          <w:vertAlign w:val="subscript"/>
          <w:lang w:val="en-US"/>
        </w:rPr>
        <w:t>2(I) .</w:t>
      </w:r>
    </w:p>
    <w:p w:rsidR="001F4F79" w:rsidRPr="002E2BCD" w:rsidRDefault="001F4F79">
      <w:pPr>
        <w:rPr>
          <w:sz w:val="24"/>
          <w:szCs w:val="24"/>
          <w:lang w:val="en-US"/>
        </w:rPr>
      </w:pPr>
      <w:bookmarkStart w:id="0" w:name="_GoBack"/>
      <w:bookmarkEnd w:id="0"/>
    </w:p>
    <w:sectPr w:rsidR="001F4F79" w:rsidRPr="002E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244"/>
    <w:multiLevelType w:val="hybridMultilevel"/>
    <w:tmpl w:val="4542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CD"/>
    <w:rsid w:val="001F4F79"/>
    <w:rsid w:val="00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>Hewlett-Packard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СЕРГОВАН</dc:creator>
  <cp:lastModifiedBy>СЕРГОВАН</cp:lastModifiedBy>
  <cp:revision>2</cp:revision>
  <dcterms:created xsi:type="dcterms:W3CDTF">2013-12-03T13:40:00Z</dcterms:created>
  <dcterms:modified xsi:type="dcterms:W3CDTF">2013-12-03T13:47:00Z</dcterms:modified>
</cp:coreProperties>
</file>