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AC2" w:rsidRPr="007642C8" w:rsidRDefault="00A60AC2" w:rsidP="00002976">
      <w:pPr>
        <w:spacing w:after="0" w:line="360" w:lineRule="auto"/>
        <w:ind w:right="284"/>
        <w:jc w:val="center"/>
        <w:rPr>
          <w:rFonts w:ascii="Times New Roman" w:hAnsi="Times New Roman"/>
          <w:b/>
          <w:i/>
          <w:sz w:val="28"/>
          <w:szCs w:val="28"/>
          <w:u w:val="double"/>
        </w:rPr>
      </w:pPr>
      <w:r w:rsidRPr="007642C8">
        <w:rPr>
          <w:rFonts w:ascii="Times New Roman" w:hAnsi="Times New Roman"/>
          <w:b/>
          <w:i/>
          <w:sz w:val="28"/>
          <w:szCs w:val="28"/>
          <w:u w:val="double"/>
        </w:rPr>
        <w:t>Задача №2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Для обеспечения индуктивного нагрева малогабаритных железобетонных изделий сложной конфигурации применяется индуктор в виде катушки индуктивности без сердечника, выполненной из провода сопротивлением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R</w:t>
      </w:r>
      <w:r w:rsidR="004C04F2">
        <w:rPr>
          <w:rFonts w:ascii="Times New Roman" w:hAnsi="Times New Roman"/>
          <w:sz w:val="24"/>
          <w:szCs w:val="24"/>
        </w:rPr>
        <w:t xml:space="preserve"> = 4</w:t>
      </w:r>
      <w:r w:rsidRPr="007642C8">
        <w:rPr>
          <w:rFonts w:ascii="Times New Roman" w:hAnsi="Times New Roman"/>
          <w:sz w:val="24"/>
          <w:szCs w:val="24"/>
        </w:rPr>
        <w:t xml:space="preserve"> Ом. При включении и</w:t>
      </w:r>
      <w:r w:rsidRPr="007642C8">
        <w:rPr>
          <w:rFonts w:ascii="Times New Roman" w:hAnsi="Times New Roman"/>
          <w:sz w:val="24"/>
          <w:szCs w:val="24"/>
        </w:rPr>
        <w:t>н</w:t>
      </w:r>
      <w:r w:rsidRPr="007642C8">
        <w:rPr>
          <w:rFonts w:ascii="Times New Roman" w:hAnsi="Times New Roman"/>
          <w:sz w:val="24"/>
          <w:szCs w:val="24"/>
        </w:rPr>
        <w:t>дуктора в сеть переменного тока с частотой 50 Гц и действующим значением напр</w:t>
      </w:r>
      <w:r w:rsidRPr="007642C8">
        <w:rPr>
          <w:rFonts w:ascii="Times New Roman" w:hAnsi="Times New Roman"/>
          <w:sz w:val="24"/>
          <w:szCs w:val="24"/>
        </w:rPr>
        <w:t>я</w:t>
      </w:r>
      <w:r w:rsidRPr="007642C8">
        <w:rPr>
          <w:rFonts w:ascii="Times New Roman" w:hAnsi="Times New Roman"/>
          <w:sz w:val="24"/>
          <w:szCs w:val="24"/>
        </w:rPr>
        <w:t xml:space="preserve">жения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U</w:t>
      </w:r>
      <w:r w:rsidR="004C04F2">
        <w:rPr>
          <w:rFonts w:ascii="Times New Roman" w:hAnsi="Times New Roman"/>
          <w:sz w:val="24"/>
          <w:szCs w:val="24"/>
        </w:rPr>
        <w:t xml:space="preserve"> = 30</w:t>
      </w:r>
      <w:r w:rsidRPr="007642C8">
        <w:rPr>
          <w:rFonts w:ascii="Times New Roman" w:hAnsi="Times New Roman"/>
          <w:sz w:val="24"/>
          <w:szCs w:val="24"/>
        </w:rPr>
        <w:t xml:space="preserve"> В ток в катушке имеет действующее значение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="004C04F2">
        <w:rPr>
          <w:rFonts w:ascii="Times New Roman" w:hAnsi="Times New Roman"/>
          <w:sz w:val="24"/>
          <w:szCs w:val="24"/>
        </w:rPr>
        <w:t xml:space="preserve"> = 6</w:t>
      </w:r>
      <w:r w:rsidRPr="007642C8">
        <w:rPr>
          <w:rFonts w:ascii="Times New Roman" w:hAnsi="Times New Roman"/>
          <w:sz w:val="24"/>
          <w:szCs w:val="24"/>
        </w:rPr>
        <w:t xml:space="preserve"> А.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-----------------------------------------------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 Для указанных условий. 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1.1. Начертить эквивалентную схему катушки, включенной на переменное напряж</w:t>
      </w:r>
      <w:r w:rsidRPr="007642C8">
        <w:rPr>
          <w:rFonts w:ascii="Times New Roman" w:hAnsi="Times New Roman"/>
          <w:sz w:val="24"/>
          <w:szCs w:val="24"/>
        </w:rPr>
        <w:t>е</w:t>
      </w:r>
      <w:r w:rsidRPr="007642C8">
        <w:rPr>
          <w:rFonts w:ascii="Times New Roman" w:hAnsi="Times New Roman"/>
          <w:sz w:val="24"/>
          <w:szCs w:val="24"/>
        </w:rPr>
        <w:t xml:space="preserve">ние, и определить ее полное сопротивление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Z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1</w:t>
      </w:r>
      <w:r w:rsidRPr="007642C8">
        <w:rPr>
          <w:rFonts w:ascii="Times New Roman" w:hAnsi="Times New Roman"/>
          <w:sz w:val="24"/>
          <w:szCs w:val="24"/>
        </w:rPr>
        <w:t>.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1.2. Определить индуктивное сопротивление катушки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X</w:t>
      </w:r>
      <w:r w:rsidRPr="007642C8">
        <w:rPr>
          <w:rFonts w:ascii="Times New Roman" w:hAnsi="Times New Roman"/>
          <w:i/>
          <w:sz w:val="24"/>
          <w:szCs w:val="24"/>
          <w:vertAlign w:val="subscript"/>
          <w:lang w:val="en-US"/>
        </w:rPr>
        <w:t>L</w:t>
      </w:r>
      <w:r w:rsidRPr="007642C8">
        <w:rPr>
          <w:rFonts w:ascii="Times New Roman" w:hAnsi="Times New Roman"/>
          <w:sz w:val="24"/>
          <w:szCs w:val="24"/>
        </w:rPr>
        <w:t xml:space="preserve"> и построить в масштабе треугольник сопротивлений.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1.3. Определить: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индуктивность катушки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L</w:t>
      </w:r>
      <w:r w:rsidRPr="007642C8">
        <w:rPr>
          <w:rFonts w:ascii="Times New Roman" w:hAnsi="Times New Roman"/>
          <w:sz w:val="24"/>
          <w:szCs w:val="24"/>
        </w:rPr>
        <w:t>;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коэффициент мощности катушки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7642C8">
        <w:rPr>
          <w:rFonts w:ascii="Times New Roman" w:hAnsi="Times New Roman"/>
          <w:sz w:val="24"/>
          <w:szCs w:val="24"/>
        </w:rPr>
        <w:t>;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активную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P</w:t>
      </w:r>
      <w:r w:rsidRPr="007642C8">
        <w:rPr>
          <w:rFonts w:ascii="Times New Roman" w:hAnsi="Times New Roman"/>
          <w:sz w:val="24"/>
          <w:szCs w:val="24"/>
        </w:rPr>
        <w:t xml:space="preserve">, реактивную (индуктивную)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Q</w:t>
      </w:r>
      <w:r w:rsidRPr="007642C8">
        <w:rPr>
          <w:rFonts w:ascii="Times New Roman" w:hAnsi="Times New Roman"/>
          <w:sz w:val="24"/>
          <w:szCs w:val="24"/>
        </w:rPr>
        <w:t xml:space="preserve"> и полную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S</w:t>
      </w:r>
      <w:r w:rsidRPr="007642C8">
        <w:rPr>
          <w:rFonts w:ascii="Times New Roman" w:hAnsi="Times New Roman"/>
          <w:sz w:val="24"/>
          <w:szCs w:val="24"/>
        </w:rPr>
        <w:t xml:space="preserve"> мощности, потребляемые к</w:t>
      </w:r>
      <w:r w:rsidRPr="007642C8">
        <w:rPr>
          <w:rFonts w:ascii="Times New Roman" w:hAnsi="Times New Roman"/>
          <w:sz w:val="24"/>
          <w:szCs w:val="24"/>
        </w:rPr>
        <w:t>а</w:t>
      </w:r>
      <w:r w:rsidRPr="007642C8">
        <w:rPr>
          <w:rFonts w:ascii="Times New Roman" w:hAnsi="Times New Roman"/>
          <w:sz w:val="24"/>
          <w:szCs w:val="24"/>
        </w:rPr>
        <w:t>тушкой.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1.4. Построить в масштабе векторную диаграмму катушки.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1.5.  На треугольнике сопротивлений и векторной диаграмме указать угол </w:t>
      </w:r>
      <w:r w:rsidRPr="007642C8">
        <w:rPr>
          <w:rFonts w:ascii="Times New Roman" w:hAnsi="Times New Roman"/>
          <w:i/>
          <w:sz w:val="24"/>
          <w:szCs w:val="24"/>
        </w:rPr>
        <w:t>φ</w:t>
      </w:r>
      <w:r w:rsidRPr="007642C8">
        <w:rPr>
          <w:rFonts w:ascii="Times New Roman" w:hAnsi="Times New Roman"/>
          <w:sz w:val="24"/>
          <w:szCs w:val="24"/>
        </w:rPr>
        <w:t>.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 Для изменения энергетических характеристик индуктора параллельно его обмотке подключают конденсатор </w:t>
      </w:r>
      <w:r w:rsidRPr="007642C8">
        <w:rPr>
          <w:rFonts w:ascii="Times New Roman" w:hAnsi="Times New Roman"/>
          <w:i/>
          <w:sz w:val="24"/>
          <w:szCs w:val="24"/>
        </w:rPr>
        <w:t xml:space="preserve">С </w:t>
      </w:r>
      <w:r w:rsidRPr="007642C8">
        <w:rPr>
          <w:rFonts w:ascii="Times New Roman" w:hAnsi="Times New Roman"/>
          <w:sz w:val="24"/>
          <w:szCs w:val="24"/>
        </w:rPr>
        <w:t xml:space="preserve"> (емкостное сопротивление  </w:t>
      </w:r>
      <w:r w:rsidRPr="007642C8">
        <w:rPr>
          <w:rFonts w:ascii="Times New Roman" w:hAnsi="Times New Roman"/>
          <w:i/>
          <w:sz w:val="24"/>
          <w:szCs w:val="24"/>
        </w:rPr>
        <w:t>Х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7642C8">
        <w:rPr>
          <w:rFonts w:ascii="Times New Roman" w:hAnsi="Times New Roman"/>
          <w:sz w:val="24"/>
          <w:szCs w:val="24"/>
        </w:rPr>
        <w:t xml:space="preserve"> =</w:t>
      </w:r>
      <w:r w:rsidR="004C04F2">
        <w:rPr>
          <w:rFonts w:ascii="Times New Roman" w:hAnsi="Times New Roman"/>
          <w:sz w:val="24"/>
          <w:szCs w:val="24"/>
        </w:rPr>
        <w:t xml:space="preserve">  10</w:t>
      </w:r>
      <w:r w:rsidRPr="007642C8">
        <w:rPr>
          <w:rFonts w:ascii="Times New Roman" w:hAnsi="Times New Roman"/>
          <w:sz w:val="24"/>
          <w:szCs w:val="24"/>
        </w:rPr>
        <w:t xml:space="preserve"> Ом).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2.1.  Вычертить электрическую схему включения катушки параллельно конденсат</w:t>
      </w:r>
      <w:r w:rsidRPr="007642C8">
        <w:rPr>
          <w:rFonts w:ascii="Times New Roman" w:hAnsi="Times New Roman"/>
          <w:sz w:val="24"/>
          <w:szCs w:val="24"/>
        </w:rPr>
        <w:t>о</w:t>
      </w:r>
      <w:r w:rsidRPr="007642C8">
        <w:rPr>
          <w:rFonts w:ascii="Times New Roman" w:hAnsi="Times New Roman"/>
          <w:sz w:val="24"/>
          <w:szCs w:val="24"/>
        </w:rPr>
        <w:t>ру.</w:t>
      </w:r>
    </w:p>
    <w:p w:rsidR="00A60AC2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2.2. Определить ток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С</w:t>
      </w:r>
      <w:r w:rsidRPr="007642C8">
        <w:rPr>
          <w:rFonts w:ascii="Times New Roman" w:hAnsi="Times New Roman"/>
          <w:sz w:val="24"/>
          <w:szCs w:val="24"/>
        </w:rPr>
        <w:t>, протекающий по конденсатору.</w:t>
      </w:r>
    </w:p>
    <w:p w:rsidR="00A60AC2" w:rsidRPr="007642C8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2.3. Построить в масштабе векторную диаграмму для данной цепи.</w:t>
      </w:r>
    </w:p>
    <w:p w:rsidR="00A60AC2" w:rsidRPr="007642C8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2.4. Пользуясь векторной диаграммой, графически определить значение тока в н</w:t>
      </w:r>
      <w:r w:rsidRPr="007642C8">
        <w:rPr>
          <w:rFonts w:ascii="Times New Roman" w:hAnsi="Times New Roman"/>
          <w:sz w:val="24"/>
          <w:szCs w:val="24"/>
        </w:rPr>
        <w:t>е</w:t>
      </w:r>
      <w:r w:rsidRPr="007642C8">
        <w:rPr>
          <w:rFonts w:ascii="Times New Roman" w:hAnsi="Times New Roman"/>
          <w:sz w:val="24"/>
          <w:szCs w:val="24"/>
        </w:rPr>
        <w:t xml:space="preserve">разветвленной части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7642C8">
        <w:rPr>
          <w:rFonts w:ascii="Times New Roman" w:hAnsi="Times New Roman"/>
          <w:sz w:val="24"/>
          <w:szCs w:val="24"/>
        </w:rPr>
        <w:t xml:space="preserve"> и </w:t>
      </w:r>
      <w:r w:rsidRPr="007642C8">
        <w:rPr>
          <w:rFonts w:ascii="Times New Roman" w:hAnsi="Times New Roman"/>
          <w:i/>
          <w:sz w:val="24"/>
          <w:szCs w:val="24"/>
        </w:rPr>
        <w:t>φ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>2</w:t>
      </w:r>
      <w:r w:rsidRPr="007642C8">
        <w:rPr>
          <w:rFonts w:ascii="Times New Roman" w:hAnsi="Times New Roman"/>
          <w:sz w:val="24"/>
          <w:szCs w:val="24"/>
        </w:rPr>
        <w:t xml:space="preserve"> цепи.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2.5. Ответить письменно на вопрос: как влияет на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7642C8">
        <w:rPr>
          <w:rFonts w:ascii="Times New Roman" w:hAnsi="Times New Roman"/>
          <w:sz w:val="24"/>
          <w:szCs w:val="24"/>
        </w:rPr>
        <w:t xml:space="preserve"> цепи параллельное подкл</w:t>
      </w:r>
      <w:r w:rsidRPr="007642C8">
        <w:rPr>
          <w:rFonts w:ascii="Times New Roman" w:hAnsi="Times New Roman"/>
          <w:sz w:val="24"/>
          <w:szCs w:val="24"/>
        </w:rPr>
        <w:t>ю</w:t>
      </w:r>
      <w:r w:rsidRPr="007642C8">
        <w:rPr>
          <w:rFonts w:ascii="Times New Roman" w:hAnsi="Times New Roman"/>
          <w:sz w:val="24"/>
          <w:szCs w:val="24"/>
        </w:rPr>
        <w:t>чение емкости к индуктивной нагрузке?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3. Обмотку индуктора и конденсатора соединяют последовательно.</w:t>
      </w:r>
    </w:p>
    <w:p w:rsidR="00A60AC2" w:rsidRPr="007642C8" w:rsidRDefault="00A60AC2" w:rsidP="007642C8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lastRenderedPageBreak/>
        <w:t>3.1. Вычертить электрическую схему последовательного соединения катушки инду</w:t>
      </w:r>
      <w:r w:rsidRPr="007642C8">
        <w:rPr>
          <w:rFonts w:ascii="Times New Roman" w:hAnsi="Times New Roman"/>
          <w:sz w:val="24"/>
          <w:szCs w:val="24"/>
        </w:rPr>
        <w:t>к</w:t>
      </w:r>
      <w:r w:rsidRPr="007642C8">
        <w:rPr>
          <w:rFonts w:ascii="Times New Roman" w:hAnsi="Times New Roman"/>
          <w:sz w:val="24"/>
          <w:szCs w:val="24"/>
        </w:rPr>
        <w:t>тивности и конденсатора.</w:t>
      </w:r>
    </w:p>
    <w:p w:rsidR="00A60AC2" w:rsidRDefault="00A60AC2" w:rsidP="007642C8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3.2. Определить ток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I</w:t>
      </w:r>
      <w:r w:rsidRPr="007642C8">
        <w:rPr>
          <w:rFonts w:ascii="Times New Roman" w:hAnsi="Times New Roman"/>
          <w:i/>
          <w:sz w:val="24"/>
          <w:szCs w:val="24"/>
          <w:vertAlign w:val="subscript"/>
        </w:rPr>
        <w:t xml:space="preserve">3 </w:t>
      </w:r>
      <w:r w:rsidRPr="007642C8">
        <w:rPr>
          <w:rFonts w:ascii="Times New Roman" w:hAnsi="Times New Roman"/>
          <w:sz w:val="24"/>
          <w:szCs w:val="24"/>
        </w:rPr>
        <w:t>в цепи.</w:t>
      </w:r>
    </w:p>
    <w:p w:rsidR="00A60AC2" w:rsidRPr="00002976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3.3. Построить в масштабе векторную диаграмму для данной цепи.</w:t>
      </w:r>
    </w:p>
    <w:p w:rsidR="00A60AC2" w:rsidRPr="00B46A4A" w:rsidRDefault="00A60AC2" w:rsidP="00B46A4A">
      <w:pPr>
        <w:spacing w:after="0" w:line="360" w:lineRule="auto"/>
        <w:ind w:right="284"/>
        <w:jc w:val="both"/>
      </w:pPr>
      <w:r w:rsidRPr="00C442E1">
        <w:rPr>
          <w:rFonts w:ascii="Arial Narrow" w:hAnsi="Arial Narrow"/>
          <w:sz w:val="28"/>
          <w:szCs w:val="28"/>
        </w:rPr>
        <w:t>*****************************************************************************************************</w:t>
      </w:r>
    </w:p>
    <w:p w:rsidR="00A60AC2" w:rsidRPr="007642C8" w:rsidRDefault="00A60AC2" w:rsidP="00002976">
      <w:pPr>
        <w:spacing w:after="0" w:line="360" w:lineRule="auto"/>
        <w:ind w:right="284"/>
        <w:jc w:val="center"/>
        <w:rPr>
          <w:rFonts w:ascii="Times New Roman" w:hAnsi="Times New Roman"/>
          <w:b/>
          <w:i/>
          <w:sz w:val="28"/>
          <w:szCs w:val="28"/>
          <w:u w:val="double"/>
        </w:rPr>
      </w:pPr>
      <w:r>
        <w:rPr>
          <w:rFonts w:ascii="Times New Roman" w:hAnsi="Times New Roman"/>
          <w:b/>
          <w:i/>
          <w:sz w:val="28"/>
          <w:szCs w:val="28"/>
          <w:u w:val="double"/>
        </w:rPr>
        <w:t>Задача №3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трехфазную сеть переменного тока с линейным напряжением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/>
          <w:i/>
          <w:sz w:val="24"/>
          <w:szCs w:val="24"/>
        </w:rPr>
        <w:t>л</w:t>
      </w:r>
      <w:r w:rsidR="004C04F2">
        <w:rPr>
          <w:rFonts w:ascii="Times New Roman" w:hAnsi="Times New Roman"/>
          <w:sz w:val="24"/>
          <w:szCs w:val="24"/>
        </w:rPr>
        <w:t xml:space="preserve"> = 380</w:t>
      </w:r>
      <w:r w:rsidRPr="007642C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>, включ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на треуголником электрическая печь, состоящая из трех одинаковых секций, сопр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тивлением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R</w:t>
      </w:r>
      <w:r w:rsidR="004C04F2">
        <w:rPr>
          <w:rFonts w:ascii="Times New Roman" w:hAnsi="Times New Roman"/>
          <w:sz w:val="24"/>
          <w:szCs w:val="24"/>
        </w:rPr>
        <w:t xml:space="preserve"> = 22</w:t>
      </w:r>
      <w:r>
        <w:rPr>
          <w:rFonts w:ascii="Times New Roman" w:hAnsi="Times New Roman"/>
          <w:sz w:val="24"/>
          <w:szCs w:val="24"/>
        </w:rPr>
        <w:t xml:space="preserve"> Ом каждая.</w:t>
      </w:r>
      <w:r w:rsidRPr="007642C8">
        <w:rPr>
          <w:rFonts w:ascii="Times New Roman" w:hAnsi="Times New Roman"/>
          <w:sz w:val="24"/>
          <w:szCs w:val="24"/>
        </w:rPr>
        <w:t xml:space="preserve"> </w:t>
      </w:r>
    </w:p>
    <w:p w:rsidR="00A60AC2" w:rsidRPr="007642C8" w:rsidRDefault="004C04F2" w:rsidP="00002976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</w:t>
      </w:r>
      <w:r w:rsidR="00A60AC2" w:rsidRPr="007642C8">
        <w:rPr>
          <w:rFonts w:ascii="Times New Roman" w:hAnsi="Times New Roman"/>
          <w:sz w:val="24"/>
          <w:szCs w:val="24"/>
        </w:rPr>
        <w:t>---------------------------------------</w:t>
      </w:r>
      <w:r w:rsidR="00A60AC2">
        <w:rPr>
          <w:rFonts w:ascii="Times New Roman" w:hAnsi="Times New Roman"/>
          <w:sz w:val="24"/>
          <w:szCs w:val="24"/>
        </w:rPr>
        <w:t>-----------------------------------------------</w:t>
      </w:r>
    </w:p>
    <w:p w:rsidR="00A60AC2" w:rsidRPr="007642C8" w:rsidRDefault="00A60AC2" w:rsidP="00002976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Начертить </w:t>
      </w:r>
      <w:r w:rsidRPr="007642C8">
        <w:rPr>
          <w:rFonts w:ascii="Times New Roman" w:hAnsi="Times New Roman"/>
          <w:sz w:val="24"/>
          <w:szCs w:val="24"/>
        </w:rPr>
        <w:t xml:space="preserve">схему </w:t>
      </w:r>
      <w:r>
        <w:rPr>
          <w:rFonts w:ascii="Times New Roman" w:hAnsi="Times New Roman"/>
          <w:sz w:val="24"/>
          <w:szCs w:val="24"/>
        </w:rPr>
        <w:t>включения треугольником секций печи с обозначением фазных и линейных токов и напряжений.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 Определить </w:t>
      </w:r>
      <w:r>
        <w:rPr>
          <w:rFonts w:ascii="Times New Roman" w:hAnsi="Times New Roman"/>
          <w:sz w:val="24"/>
          <w:szCs w:val="24"/>
        </w:rPr>
        <w:t>действующие значения фазных токов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Построить векторную диаграмму симметричной трехфазной цепи при соединении нагрузки треугольником</w:t>
      </w:r>
      <w:r w:rsidRPr="007642C8">
        <w:rPr>
          <w:rFonts w:ascii="Times New Roman" w:hAnsi="Times New Roman"/>
          <w:sz w:val="24"/>
          <w:szCs w:val="24"/>
        </w:rPr>
        <w:t>.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>Определить действующие значения линейных токов и мощность, потребляемую печью, при соединении секций треугольником.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Начертить схему включения секций печи звездой. Обозначить на схеме линейные и фазные напряжения и токи.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Определить фазные напряжения, линейные и фазные токи, а также мощность, п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требляемую печью, при включении ее секций звездой.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Построить векторную диаграмму симметричной трехфазной цепи при соединении нагрузки звездой.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Определить, во сколько раз изменится ток в линии, потребляемая мощность при переключении секций печи треугольника на звезду.</w:t>
      </w:r>
    </w:p>
    <w:p w:rsidR="00A60AC2" w:rsidRPr="003C6EA5" w:rsidRDefault="00A60AC2" w:rsidP="003C6EA5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Ответить письменно на вопрос: каковы экономические преимущества использов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ния в системах электроснабжения предприятий трехфазных цепей переменного тока по сравнению с однофазными?</w:t>
      </w:r>
    </w:p>
    <w:p w:rsidR="00A60AC2" w:rsidRPr="00B46A4A" w:rsidRDefault="00A60AC2" w:rsidP="00B46A4A">
      <w:pPr>
        <w:spacing w:after="0" w:line="360" w:lineRule="auto"/>
        <w:ind w:right="284"/>
        <w:jc w:val="both"/>
      </w:pPr>
      <w:r w:rsidRPr="00C442E1">
        <w:rPr>
          <w:rFonts w:ascii="Arial Narrow" w:hAnsi="Arial Narrow"/>
          <w:sz w:val="28"/>
          <w:szCs w:val="28"/>
        </w:rPr>
        <w:t>*****************************************************************************************************</w:t>
      </w:r>
    </w:p>
    <w:p w:rsidR="00A60AC2" w:rsidRPr="007642C8" w:rsidRDefault="00A60AC2" w:rsidP="00002976">
      <w:pPr>
        <w:spacing w:after="0" w:line="360" w:lineRule="auto"/>
        <w:ind w:right="284"/>
        <w:jc w:val="center"/>
        <w:rPr>
          <w:rFonts w:ascii="Times New Roman" w:hAnsi="Times New Roman"/>
          <w:b/>
          <w:i/>
          <w:sz w:val="28"/>
          <w:szCs w:val="28"/>
          <w:u w:val="double"/>
        </w:rPr>
      </w:pPr>
      <w:r>
        <w:rPr>
          <w:rFonts w:ascii="Times New Roman" w:hAnsi="Times New Roman"/>
          <w:b/>
          <w:i/>
          <w:sz w:val="28"/>
          <w:szCs w:val="28"/>
          <w:u w:val="double"/>
        </w:rPr>
        <w:t>Задача №4</w:t>
      </w:r>
    </w:p>
    <w:p w:rsidR="00A60AC2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трехфазной линии с напряжением</w:t>
      </w:r>
      <w:r w:rsidRPr="00B804A6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U</w:t>
      </w:r>
      <w:r>
        <w:rPr>
          <w:rFonts w:ascii="Times New Roman" w:hAnsi="Times New Roman"/>
          <w:i/>
          <w:sz w:val="24"/>
          <w:szCs w:val="24"/>
        </w:rPr>
        <w:t>л</w:t>
      </w:r>
      <w:r w:rsidR="004C04F2">
        <w:rPr>
          <w:rFonts w:ascii="Times New Roman" w:hAnsi="Times New Roman"/>
          <w:sz w:val="24"/>
          <w:szCs w:val="24"/>
        </w:rPr>
        <w:t xml:space="preserve"> = 380</w:t>
      </w:r>
      <w:r w:rsidRPr="007642C8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и частотой </w:t>
      </w:r>
      <w:r w:rsidRPr="00B804A6">
        <w:rPr>
          <w:rFonts w:ascii="Times New Roman" w:hAnsi="Times New Roman"/>
          <w:i/>
          <w:sz w:val="24"/>
          <w:szCs w:val="24"/>
        </w:rPr>
        <w:t>f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04A6">
        <w:rPr>
          <w:rFonts w:ascii="Times New Roman" w:hAnsi="Times New Roman"/>
          <w:sz w:val="24"/>
          <w:szCs w:val="24"/>
        </w:rPr>
        <w:t>=50 Гц</w:t>
      </w:r>
      <w:r>
        <w:rPr>
          <w:rFonts w:ascii="Times New Roman" w:hAnsi="Times New Roman"/>
          <w:sz w:val="24"/>
          <w:szCs w:val="24"/>
        </w:rPr>
        <w:t xml:space="preserve"> присоединена группа электродвигателей, потребляющий активную мощность </w:t>
      </w:r>
      <w:r w:rsidRPr="00B804A6">
        <w:rPr>
          <w:rFonts w:ascii="Times New Roman" w:hAnsi="Times New Roman"/>
          <w:i/>
          <w:sz w:val="24"/>
          <w:szCs w:val="24"/>
        </w:rPr>
        <w:t>Р</w:t>
      </w:r>
      <w:r w:rsidR="004C04F2">
        <w:rPr>
          <w:rFonts w:ascii="Times New Roman" w:hAnsi="Times New Roman"/>
          <w:sz w:val="24"/>
          <w:szCs w:val="24"/>
        </w:rPr>
        <w:t xml:space="preserve"> = 40</w:t>
      </w:r>
      <w:r>
        <w:rPr>
          <w:rFonts w:ascii="Times New Roman" w:hAnsi="Times New Roman"/>
          <w:sz w:val="24"/>
          <w:szCs w:val="24"/>
        </w:rPr>
        <w:t xml:space="preserve"> кВт при 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эффициенте мощности</w:t>
      </w:r>
      <w:r w:rsidRPr="00B804A6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>
        <w:rPr>
          <w:rFonts w:ascii="Times New Roman" w:hAnsi="Times New Roman"/>
          <w:i/>
          <w:sz w:val="16"/>
          <w:szCs w:val="16"/>
        </w:rPr>
        <w:t>1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04A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C04F2">
        <w:rPr>
          <w:rFonts w:ascii="Times New Roman" w:hAnsi="Times New Roman"/>
          <w:sz w:val="24"/>
          <w:szCs w:val="24"/>
        </w:rPr>
        <w:t>0,7</w:t>
      </w:r>
      <w:r w:rsidR="002A3D69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</w:p>
    <w:p w:rsidR="00A60AC2" w:rsidRPr="007642C8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lastRenderedPageBreak/>
        <w:t>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-------------------------------------------</w:t>
      </w:r>
    </w:p>
    <w:p w:rsidR="00A60AC2" w:rsidRPr="007642C8" w:rsidRDefault="00A60AC2" w:rsidP="00002976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Pr="007642C8" w:rsidRDefault="00A60AC2" w:rsidP="007B1B46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Определить: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sz w:val="24"/>
          <w:szCs w:val="24"/>
        </w:rPr>
        <w:t xml:space="preserve">Емкость конденсаторов, которые надо включить по схеме соединения звездой параллельного двигателям, что бы повысить коэффициент мощности до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7B1B46">
        <w:rPr>
          <w:rFonts w:ascii="Times New Roman" w:hAnsi="Times New Roman"/>
          <w:i/>
          <w:sz w:val="16"/>
          <w:szCs w:val="16"/>
        </w:rPr>
        <w:t>2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B804A6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A3D69">
        <w:rPr>
          <w:rFonts w:ascii="Times New Roman" w:hAnsi="Times New Roman"/>
          <w:sz w:val="24"/>
          <w:szCs w:val="24"/>
        </w:rPr>
        <w:t>0,96</w:t>
      </w:r>
      <w:r>
        <w:rPr>
          <w:rFonts w:ascii="Times New Roman" w:hAnsi="Times New Roman"/>
          <w:sz w:val="24"/>
          <w:szCs w:val="24"/>
        </w:rPr>
        <w:t>; выбрать тип конденсаторов и конденсаторной установки.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sz w:val="24"/>
          <w:szCs w:val="24"/>
        </w:rPr>
        <w:t>Емкость конденсаторов при подключении их по схеме соединения треугольн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ком; выбрать тип конденсаторов и конденсаторной установки.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>Реактивную и полную мощность установки до и после компенсации.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</w:t>
      </w:r>
    </w:p>
    <w:p w:rsidR="00A60AC2" w:rsidRPr="007642C8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Начертить две схема включения компенсирующих конденсаторов (при соедин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нии их звездой и треугольником).</w:t>
      </w:r>
    </w:p>
    <w:p w:rsidR="00A60AC2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  <w:r w:rsidRPr="007642C8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Построить в масштабе треугольники мощности до и после компенсации с указ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нием углов, сдвига фаз</w:t>
      </w:r>
      <w:r w:rsidRPr="007B1B46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>
        <w:rPr>
          <w:rFonts w:ascii="Times New Roman" w:hAnsi="Times New Roman"/>
          <w:i/>
          <w:sz w:val="16"/>
          <w:szCs w:val="16"/>
        </w:rPr>
        <w:t xml:space="preserve">1 </w:t>
      </w:r>
      <w:r w:rsidRPr="007B1B46">
        <w:rPr>
          <w:rFonts w:ascii="Times New Roman" w:hAnsi="Times New Roman"/>
          <w:sz w:val="24"/>
          <w:szCs w:val="24"/>
        </w:rPr>
        <w:t xml:space="preserve">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 w:rsidRPr="007B1B46">
        <w:rPr>
          <w:rFonts w:ascii="Times New Roman" w:hAnsi="Times New Roman"/>
          <w:i/>
          <w:sz w:val="16"/>
          <w:szCs w:val="16"/>
        </w:rPr>
        <w:t>2</w:t>
      </w:r>
      <w:r>
        <w:rPr>
          <w:rFonts w:ascii="Times New Roman" w:hAnsi="Times New Roman"/>
          <w:sz w:val="24"/>
          <w:szCs w:val="24"/>
        </w:rPr>
        <w:t xml:space="preserve"> и реактивной мощности, скомпенсированной конде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саторами.</w:t>
      </w:r>
    </w:p>
    <w:p w:rsidR="00A60AC2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</w:t>
      </w:r>
    </w:p>
    <w:p w:rsidR="00A60AC2" w:rsidRPr="007B1B46" w:rsidRDefault="00A60AC2" w:rsidP="007B1B4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Ответить письменно на вопрос: какие способы повышения коэффициента мощн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сти применяют в промышленности?</w:t>
      </w:r>
    </w:p>
    <w:p w:rsidR="00A60AC2" w:rsidRPr="00002976" w:rsidRDefault="00A60AC2" w:rsidP="00002976">
      <w:pPr>
        <w:spacing w:after="0" w:line="360" w:lineRule="auto"/>
        <w:ind w:right="284"/>
        <w:jc w:val="both"/>
      </w:pPr>
      <w:r w:rsidRPr="00C442E1">
        <w:rPr>
          <w:rFonts w:ascii="Arial Narrow" w:hAnsi="Arial Narrow"/>
          <w:sz w:val="28"/>
          <w:szCs w:val="28"/>
        </w:rPr>
        <w:t>*****************************************************************************************************</w:t>
      </w:r>
    </w:p>
    <w:p w:rsidR="00A60AC2" w:rsidRPr="007642C8" w:rsidRDefault="00A60AC2" w:rsidP="00002976">
      <w:pPr>
        <w:spacing w:after="0" w:line="360" w:lineRule="auto"/>
        <w:ind w:right="284"/>
        <w:jc w:val="center"/>
        <w:rPr>
          <w:rFonts w:ascii="Times New Roman" w:hAnsi="Times New Roman"/>
          <w:b/>
          <w:i/>
          <w:sz w:val="28"/>
          <w:szCs w:val="28"/>
          <w:u w:val="double"/>
        </w:rPr>
      </w:pPr>
      <w:r>
        <w:rPr>
          <w:rFonts w:ascii="Times New Roman" w:hAnsi="Times New Roman"/>
          <w:b/>
          <w:i/>
          <w:sz w:val="28"/>
          <w:szCs w:val="28"/>
          <w:u w:val="double"/>
        </w:rPr>
        <w:t>Задача №5</w:t>
      </w:r>
    </w:p>
    <w:p w:rsidR="00A60AC2" w:rsidRPr="00EF061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Трехфазный асинхронный двигатель с короткозамкнутым ротором приводит во вр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щение центробежный насос в системе водоснабжения и работает при напряжении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U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="002A3D69">
        <w:rPr>
          <w:rFonts w:ascii="Times New Roman" w:hAnsi="Times New Roman"/>
          <w:sz w:val="24"/>
          <w:szCs w:val="24"/>
        </w:rPr>
        <w:t xml:space="preserve"> = 220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42C8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промышленной частоты и имеет следующие данные: номинальную поле</w:t>
      </w:r>
      <w:r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 xml:space="preserve">ную мощности (на валу) - </w:t>
      </w:r>
      <w:r w:rsidRPr="007642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Р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="002A3D69"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sz w:val="24"/>
          <w:szCs w:val="24"/>
        </w:rPr>
        <w:t xml:space="preserve"> кВт, номинальную частоту вращения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Pr="00655AA8">
        <w:rPr>
          <w:rFonts w:ascii="Times New Roman" w:hAnsi="Times New Roman"/>
          <w:sz w:val="16"/>
          <w:szCs w:val="16"/>
        </w:rPr>
        <w:t xml:space="preserve"> </w:t>
      </w:r>
      <w:r w:rsidR="002A3D69">
        <w:rPr>
          <w:rFonts w:ascii="Times New Roman" w:hAnsi="Times New Roman"/>
          <w:sz w:val="24"/>
          <w:szCs w:val="24"/>
        </w:rPr>
        <w:t>= 1455</w:t>
      </w:r>
      <w:r>
        <w:rPr>
          <w:rFonts w:ascii="Times New Roman" w:hAnsi="Times New Roman"/>
          <w:sz w:val="24"/>
          <w:szCs w:val="24"/>
        </w:rPr>
        <w:t xml:space="preserve"> об/мин, КПД - η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="002A3D69">
        <w:rPr>
          <w:rFonts w:ascii="Times New Roman" w:hAnsi="Times New Roman"/>
          <w:sz w:val="24"/>
          <w:szCs w:val="24"/>
        </w:rPr>
        <w:t xml:space="preserve"> = 90</w:t>
      </w:r>
      <w:r>
        <w:rPr>
          <w:rFonts w:ascii="Times New Roman" w:hAnsi="Times New Roman"/>
          <w:sz w:val="24"/>
          <w:szCs w:val="24"/>
        </w:rPr>
        <w:t>% и коэффициент мощности</w:t>
      </w:r>
      <w:r w:rsidRPr="00655AA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cos</w:t>
      </w:r>
      <w:r w:rsidRPr="007642C8">
        <w:rPr>
          <w:rFonts w:ascii="Times New Roman" w:hAnsi="Times New Roman"/>
          <w:i/>
          <w:sz w:val="24"/>
          <w:szCs w:val="24"/>
        </w:rPr>
        <w:t xml:space="preserve"> </w:t>
      </w:r>
      <w:r w:rsidRPr="007642C8">
        <w:rPr>
          <w:rFonts w:ascii="Times New Roman" w:hAnsi="Times New Roman"/>
          <w:i/>
          <w:sz w:val="24"/>
          <w:szCs w:val="24"/>
          <w:lang w:val="en-US"/>
        </w:rPr>
        <w:t>φ</w:t>
      </w:r>
      <w:r>
        <w:rPr>
          <w:rFonts w:ascii="Times New Roman" w:hAnsi="Times New Roman"/>
          <w:i/>
          <w:sz w:val="16"/>
          <w:szCs w:val="16"/>
        </w:rPr>
        <w:t xml:space="preserve">н </w:t>
      </w:r>
      <w:r w:rsidR="002A3D69">
        <w:rPr>
          <w:rFonts w:ascii="Times New Roman" w:hAnsi="Times New Roman"/>
          <w:sz w:val="24"/>
          <w:szCs w:val="24"/>
        </w:rPr>
        <w:t xml:space="preserve"> = 0,88</w:t>
      </w:r>
      <w:r>
        <w:rPr>
          <w:rFonts w:ascii="Times New Roman" w:hAnsi="Times New Roman"/>
          <w:sz w:val="24"/>
          <w:szCs w:val="24"/>
        </w:rPr>
        <w:t xml:space="preserve">; кратность пускового тока </w:t>
      </w:r>
      <w:r w:rsidRPr="00EF0612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16"/>
          <w:szCs w:val="16"/>
          <w:lang w:val="en-US"/>
        </w:rPr>
        <w:t>n</w:t>
      </w:r>
      <w:r w:rsidRPr="00EF0612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/</w:t>
      </w:r>
      <w:r w:rsidRPr="00EF0612">
        <w:rPr>
          <w:rFonts w:ascii="Times New Roman" w:hAnsi="Times New Roman"/>
          <w:i/>
          <w:sz w:val="24"/>
          <w:szCs w:val="24"/>
        </w:rPr>
        <w:t xml:space="preserve"> I</w:t>
      </w:r>
      <w:r w:rsidRPr="00EF0612">
        <w:rPr>
          <w:rFonts w:ascii="Times New Roman" w:hAnsi="Times New Roman"/>
          <w:i/>
          <w:sz w:val="16"/>
          <w:szCs w:val="16"/>
        </w:rPr>
        <w:t>н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 7</w:t>
      </w:r>
      <w:r w:rsidRPr="00EF0612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перегрузочную способность –</w:t>
      </w:r>
      <w:r w:rsidRPr="00EF06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16"/>
          <w:szCs w:val="16"/>
        </w:rPr>
        <w:t>кр</w:t>
      </w:r>
      <w:r w:rsidRPr="00EF0612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/</w:t>
      </w:r>
      <w:r w:rsidRPr="00EF06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16"/>
          <w:szCs w:val="16"/>
          <w:lang w:val="en-US"/>
        </w:rPr>
        <w:t>u</w:t>
      </w:r>
      <w:r w:rsidR="002A3D69">
        <w:rPr>
          <w:rFonts w:ascii="Times New Roman" w:hAnsi="Times New Roman"/>
          <w:sz w:val="24"/>
          <w:szCs w:val="24"/>
        </w:rPr>
        <w:t xml:space="preserve"> = 2</w:t>
      </w:r>
      <w:r>
        <w:rPr>
          <w:rFonts w:ascii="Times New Roman" w:hAnsi="Times New Roman"/>
          <w:sz w:val="24"/>
          <w:szCs w:val="24"/>
        </w:rPr>
        <w:t xml:space="preserve"> и кратность пускового м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мента - </w:t>
      </w:r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16"/>
          <w:szCs w:val="16"/>
          <w:lang w:val="en-US"/>
        </w:rPr>
        <w:t>n</w:t>
      </w:r>
      <w:r w:rsidRPr="00EF0612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/</w:t>
      </w:r>
      <w:r w:rsidRPr="00EF06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 w:rsidRPr="00EF0612">
        <w:rPr>
          <w:rFonts w:ascii="Times New Roman" w:hAnsi="Times New Roman"/>
          <w:i/>
          <w:sz w:val="16"/>
          <w:szCs w:val="16"/>
        </w:rPr>
        <w:t>н</w:t>
      </w:r>
      <w:r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sz w:val="24"/>
          <w:szCs w:val="24"/>
        </w:rPr>
        <w:t>= 1</w:t>
      </w:r>
      <w:r w:rsidR="002A3D69">
        <w:rPr>
          <w:rFonts w:ascii="Times New Roman" w:hAnsi="Times New Roman"/>
          <w:sz w:val="24"/>
          <w:szCs w:val="24"/>
        </w:rPr>
        <w:t>,1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A60AC2" w:rsidRPr="007642C8" w:rsidRDefault="00A60AC2" w:rsidP="00002976">
      <w:pPr>
        <w:spacing w:after="0" w:line="360" w:lineRule="auto"/>
        <w:ind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>------------------------------------------------------------------</w:t>
      </w:r>
      <w:r>
        <w:rPr>
          <w:rFonts w:ascii="Times New Roman" w:hAnsi="Times New Roman"/>
          <w:sz w:val="24"/>
          <w:szCs w:val="24"/>
        </w:rPr>
        <w:t>-----------------------------------------------</w:t>
      </w:r>
    </w:p>
    <w:p w:rsidR="00A60AC2" w:rsidRPr="007642C8" w:rsidRDefault="00A60AC2" w:rsidP="00002976">
      <w:pPr>
        <w:spacing w:after="0" w:line="360" w:lineRule="auto"/>
        <w:ind w:right="28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642C8">
        <w:rPr>
          <w:rFonts w:ascii="Times New Roman" w:hAnsi="Times New Roman"/>
          <w:b/>
          <w:sz w:val="24"/>
          <w:szCs w:val="24"/>
          <w:u w:val="single"/>
        </w:rPr>
        <w:t>Требуется: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Определить: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мощность </w:t>
      </w:r>
      <w:r>
        <w:rPr>
          <w:rFonts w:ascii="Times New Roman" w:hAnsi="Times New Roman"/>
          <w:i/>
          <w:sz w:val="24"/>
          <w:szCs w:val="24"/>
        </w:rPr>
        <w:t>Р</w:t>
      </w:r>
      <w:r>
        <w:rPr>
          <w:rFonts w:ascii="Times New Roman" w:hAnsi="Times New Roman"/>
          <w:i/>
          <w:sz w:val="16"/>
          <w:szCs w:val="16"/>
        </w:rPr>
        <w:t>1</w:t>
      </w:r>
      <w:r w:rsidRPr="00F22DD2">
        <w:rPr>
          <w:rFonts w:ascii="Times New Roman" w:hAnsi="Times New Roman"/>
          <w:sz w:val="24"/>
          <w:szCs w:val="24"/>
        </w:rPr>
        <w:t>, потребляемую двигателем;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частоту вращения поля статора </w:t>
      </w:r>
      <w:r>
        <w:rPr>
          <w:rFonts w:ascii="Times New Roman" w:hAnsi="Times New Roman"/>
          <w:i/>
          <w:sz w:val="24"/>
          <w:szCs w:val="24"/>
          <w:lang w:val="en-US"/>
        </w:rPr>
        <w:t>n</w:t>
      </w:r>
      <w:r w:rsidRPr="00F22DD2">
        <w:rPr>
          <w:rFonts w:ascii="Times New Roman" w:hAnsi="Times New Roman"/>
          <w:i/>
          <w:sz w:val="16"/>
          <w:szCs w:val="16"/>
        </w:rPr>
        <w:t>0</w:t>
      </w:r>
      <w:r w:rsidRPr="00F22DD2">
        <w:rPr>
          <w:rFonts w:ascii="Times New Roman" w:hAnsi="Times New Roman"/>
          <w:sz w:val="24"/>
          <w:szCs w:val="24"/>
        </w:rPr>
        <w:t>;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F22DD2">
        <w:rPr>
          <w:rFonts w:ascii="Times New Roman" w:hAnsi="Times New Roman"/>
          <w:sz w:val="24"/>
          <w:szCs w:val="24"/>
        </w:rPr>
        <w:t>номинальное скольжение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en-US"/>
        </w:rPr>
        <w:t>S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Pr="00F22DD2">
        <w:rPr>
          <w:rFonts w:ascii="Times New Roman" w:hAnsi="Times New Roman"/>
          <w:sz w:val="24"/>
          <w:szCs w:val="24"/>
        </w:rPr>
        <w:t>;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номинальную угловую частоту вращения ротора </w:t>
      </w:r>
      <w:r>
        <w:rPr>
          <w:rFonts w:ascii="Times New Roman" w:hAnsi="Times New Roman"/>
          <w:i/>
          <w:sz w:val="24"/>
          <w:szCs w:val="24"/>
          <w:lang w:val="en-US"/>
        </w:rPr>
        <w:t>ω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Pr="00F22DD2">
        <w:rPr>
          <w:rFonts w:ascii="Times New Roman" w:hAnsi="Times New Roman"/>
          <w:sz w:val="24"/>
          <w:szCs w:val="24"/>
        </w:rPr>
        <w:t>;</w:t>
      </w:r>
    </w:p>
    <w:p w:rsidR="00A60AC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номинальный и пусковой токи </w:t>
      </w:r>
      <w:r w:rsidRPr="00EF0612">
        <w:rPr>
          <w:rFonts w:ascii="Times New Roman" w:hAnsi="Times New Roman"/>
          <w:i/>
          <w:sz w:val="24"/>
          <w:szCs w:val="24"/>
        </w:rPr>
        <w:t>I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 w:rsidRPr="00F22D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EF0612">
        <w:rPr>
          <w:rFonts w:ascii="Times New Roman" w:hAnsi="Times New Roman"/>
          <w:i/>
          <w:sz w:val="24"/>
          <w:szCs w:val="24"/>
        </w:rPr>
        <w:t xml:space="preserve"> I</w:t>
      </w:r>
      <w:r>
        <w:rPr>
          <w:rFonts w:ascii="Times New Roman" w:hAnsi="Times New Roman"/>
          <w:i/>
          <w:sz w:val="16"/>
          <w:szCs w:val="16"/>
          <w:lang w:val="en-US"/>
        </w:rPr>
        <w:t>n</w:t>
      </w:r>
      <w:r w:rsidRPr="00F22DD2">
        <w:rPr>
          <w:rFonts w:ascii="Times New Roman" w:hAnsi="Times New Roman"/>
          <w:sz w:val="24"/>
          <w:szCs w:val="24"/>
        </w:rPr>
        <w:t>;</w:t>
      </w:r>
    </w:p>
    <w:p w:rsidR="00A60AC2" w:rsidRPr="00F22DD2" w:rsidRDefault="00A60AC2" w:rsidP="00002976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номинальный, пусковой и максимальные моменты </w:t>
      </w:r>
      <w:r>
        <w:rPr>
          <w:rFonts w:ascii="Times New Roman" w:hAnsi="Times New Roman"/>
          <w:i/>
          <w:sz w:val="24"/>
          <w:szCs w:val="24"/>
        </w:rPr>
        <w:t>М</w:t>
      </w:r>
      <w:r w:rsidRPr="00655AA8">
        <w:rPr>
          <w:rFonts w:ascii="Times New Roman" w:hAnsi="Times New Roman"/>
          <w:i/>
          <w:sz w:val="16"/>
          <w:szCs w:val="16"/>
        </w:rPr>
        <w:t>н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16"/>
          <w:szCs w:val="16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EF0612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М</w:t>
      </w:r>
      <w:r>
        <w:rPr>
          <w:rFonts w:ascii="Times New Roman" w:hAnsi="Times New Roman"/>
          <w:i/>
          <w:sz w:val="16"/>
          <w:szCs w:val="16"/>
        </w:rPr>
        <w:t>кр</w:t>
      </w:r>
      <w:r>
        <w:rPr>
          <w:rFonts w:ascii="Times New Roman" w:hAnsi="Times New Roman"/>
          <w:sz w:val="24"/>
          <w:szCs w:val="24"/>
        </w:rPr>
        <w:t>.</w:t>
      </w:r>
    </w:p>
    <w:p w:rsidR="00A60AC2" w:rsidRPr="00EF0612" w:rsidRDefault="00A60AC2" w:rsidP="00EF0612">
      <w:pPr>
        <w:spacing w:after="0" w:line="360" w:lineRule="auto"/>
        <w:ind w:left="284" w:right="284"/>
        <w:jc w:val="both"/>
        <w:rPr>
          <w:rFonts w:ascii="Times New Roman" w:hAnsi="Times New Roman"/>
          <w:sz w:val="24"/>
          <w:szCs w:val="24"/>
        </w:rPr>
      </w:pPr>
      <w:r w:rsidRPr="007642C8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Составить принципиальную схему включения двигателя в сеть при помощи нер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версивного магнитного пускателя. На схеме показать кнопки управления (пуск и стоп) и элементы защиты.</w:t>
      </w:r>
    </w:p>
    <w:p w:rsidR="00A60AC2" w:rsidRPr="00F22DD2" w:rsidRDefault="00A60AC2" w:rsidP="001B4C1D">
      <w:pPr>
        <w:spacing w:after="0" w:line="360" w:lineRule="auto"/>
        <w:ind w:right="284"/>
        <w:jc w:val="both"/>
      </w:pPr>
      <w:r w:rsidRPr="00C442E1">
        <w:rPr>
          <w:rFonts w:ascii="Arial Narrow" w:hAnsi="Arial Narrow"/>
          <w:sz w:val="28"/>
          <w:szCs w:val="28"/>
        </w:rPr>
        <w:t>*****************************************************************************************************</w:t>
      </w:r>
    </w:p>
    <w:sectPr w:rsidR="00A60AC2" w:rsidRPr="00F22DD2" w:rsidSect="00E4068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A9C" w:rsidRDefault="00AB3A9C" w:rsidP="00E4549C">
      <w:pPr>
        <w:spacing w:after="0" w:line="240" w:lineRule="auto"/>
      </w:pPr>
      <w:r>
        <w:separator/>
      </w:r>
    </w:p>
  </w:endnote>
  <w:endnote w:type="continuationSeparator" w:id="0">
    <w:p w:rsidR="00AB3A9C" w:rsidRDefault="00AB3A9C" w:rsidP="00E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AC2" w:rsidRDefault="00670E5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ge">
                <wp:posOffset>10189845</wp:posOffset>
              </wp:positionV>
              <wp:extent cx="419100" cy="321945"/>
              <wp:effectExtent l="3175" t="17145" r="0" b="1333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0AC2" w:rsidRPr="00D85574" w:rsidRDefault="00A60AC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17365D"/>
                                <w:sz w:val="16"/>
                                <w:szCs w:val="16"/>
                              </w:rPr>
                            </w:pPr>
                            <w:r w:rsidRPr="00E4549C">
                              <w:rPr>
                                <w:b/>
                                <w:i/>
                              </w:rPr>
                              <w:fldChar w:fldCharType="begin"/>
                            </w:r>
                            <w:r w:rsidRPr="00E4549C">
                              <w:rPr>
                                <w:b/>
                                <w:i/>
                              </w:rPr>
                              <w:instrText xml:space="preserve"> PAGE   \* MERGEFORMAT </w:instrText>
                            </w:r>
                            <w:r w:rsidRPr="00E4549C">
                              <w:rPr>
                                <w:b/>
                                <w:i/>
                              </w:rPr>
                              <w:fldChar w:fldCharType="separate"/>
                            </w:r>
                            <w:r w:rsidR="00670E53" w:rsidRPr="00670E53">
                              <w:rPr>
                                <w:b/>
                                <w:i/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1</w:t>
                            </w:r>
                            <w:r w:rsidRPr="00E4549C">
                              <w:rPr>
                                <w:b/>
                                <w:i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6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margin-left:-18.2pt;margin-top:802.35pt;width:33pt;height:25.35pt;z-index:251660288;mso-position-horizontal:right;mso-position-horizontal-relative:margin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TVrcMA&#10;AADaAAAADwAAAGRycy9kb3ducmV2LnhtbESPzWrDMBCE74W8g9hAb4mcX4oTJYRCobTpIU4h18Xa&#10;2qbWyrG2tvv2UaDQ4zAz3zDb/eBq1VEbKs8GZtMEFHHubcWFgc/zy+QJVBBki7VnMvBLAfa70cMW&#10;U+t7PlGXSaEihEOKBkqRJtU65CU5DFPfEEfvy7cOJcq20LbFPsJdredJstYOK44LJTb0XFL+nf04&#10;A8f3Ba9mi6Z76yWTS1HZ5fX8YczjeDhsQAkN8h/+a79aA3O4X4k3QO9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TVrcMAAADaAAAADwAAAAAAAAAAAAAAAACYAgAAZHJzL2Rv&#10;d25yZXYueG1sUEsFBgAAAAAEAAQA9QAAAIgDAAAAAA==&#10;" filled="f" strokecolor="#a5a5a5"/>
              <v:rect id="Rectangle 3" o:spid="_x0000_s1028" style="position:absolute;left:1848;top:14616;width:427;height: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364cQA&#10;AADaAAAADwAAAGRycy9kb3ducmV2LnhtbESPQWvCQBSE74X+h+UVeqsbLYhEN0GEQi+tNs2h3h7Z&#10;ZzYk+zZkV5P667sFweMwM98wm3yynbjQ4BvHCuazBARx5XTDtYLy++1lBcIHZI2dY1LwSx7y7PFh&#10;g6l2I3/RpQi1iBD2KSowIfSplL4yZNHPXE8cvZMbLIYoh1rqAccIt51cJMlSWmw4LhjsaWeoaouz&#10;VXD42Y/FsfUam7Lt9tdP83FdTUo9P03bNYhAU7iHb+13reAV/q/EGyC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9+uHEAAAA2gAAAA8AAAAAAAAAAAAAAAAAmAIAAGRycy9k&#10;b3ducmV2LnhtbFBLBQYAAAAABAAEAPUAAACJAw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3ZcEA&#10;AADaAAAADwAAAGRycy9kb3ducmV2LnhtbESPQYvCMBSE7wv+h/AEL4umyiJajSKC6Glh1YPHZ/Ns&#10;g81LaWJt/70RhD0OM/MNs1y3thQN1d44VjAeJSCIM6cN5wrOp91wBsIHZI2lY1LQkYf1qve1xFS7&#10;J/9Rcwy5iBD2KSooQqhSKX1WkEU/chVx9G6uthiirHOpa3xGuC3lJEmm0qLhuFBgRduCsvvxYRV8&#10;z+/XX7xd9k3otmMzNUnVdGelBv12swARqA3/4U/7oBX8wPtKvAF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Ad2XBAAAA2gAAAA8AAAAAAAAAAAAAAAAAmAIAAGRycy9kb3du&#10;cmV2LnhtbFBLBQYAAAAABAAEAPUAAACGAwAAAAA=&#10;" filled="f" stroked="f">
                <v:textbox inset="0,2.16pt,0,0">
                  <w:txbxContent>
                    <w:p w:rsidR="00A60AC2" w:rsidRPr="00D85574" w:rsidRDefault="00A60AC2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17365D"/>
                          <w:sz w:val="16"/>
                          <w:szCs w:val="16"/>
                        </w:rPr>
                      </w:pPr>
                      <w:r w:rsidRPr="00E4549C">
                        <w:rPr>
                          <w:b/>
                          <w:i/>
                        </w:rPr>
                        <w:fldChar w:fldCharType="begin"/>
                      </w:r>
                      <w:r w:rsidRPr="00E4549C">
                        <w:rPr>
                          <w:b/>
                          <w:i/>
                        </w:rPr>
                        <w:instrText xml:space="preserve"> PAGE   \* MERGEFORMAT </w:instrText>
                      </w:r>
                      <w:r w:rsidRPr="00E4549C">
                        <w:rPr>
                          <w:b/>
                          <w:i/>
                        </w:rPr>
                        <w:fldChar w:fldCharType="separate"/>
                      </w:r>
                      <w:r w:rsidR="00670E53" w:rsidRPr="00670E53">
                        <w:rPr>
                          <w:b/>
                          <w:i/>
                          <w:noProof/>
                          <w:color w:val="17365D"/>
                          <w:sz w:val="16"/>
                          <w:szCs w:val="16"/>
                        </w:rPr>
                        <w:t>1</w:t>
                      </w:r>
                      <w:r w:rsidRPr="00E4549C">
                        <w:rPr>
                          <w:b/>
                          <w:i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AutoShape 6" o:spid="_x0000_s1031" style="position:absolute;left:1782;top:14858;width:375;height:530;rotation:-90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pnzcUA&#10;AADaAAAADwAAAGRycy9kb3ducmV2LnhtbESPQWvCQBSE70L/w/IKvemmFqRG16AVS8FeTO3B2yP7&#10;3IRk38bsNqb/3i0UPA4z8w2zzAbbiJ46XzlW8DxJQBAXTldsFBy/duNXED4ga2wck4Jf8pCtHkZL&#10;TLW78oH6PBgRIexTVFCG0KZS+qIki37iWuLonV1nMUTZGak7vEa4beQ0SWbSYsVxocSW3koq6vzH&#10;Kri8m+T7qOef+ealnpvdabvvN1ulnh6H9QJEoCHcw//tD61gBn9X4g2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mfNxQAAANoAAAAPAAAAAAAAAAAAAAAAAJgCAABkcnMv&#10;ZG93bnJldi54bWxQSwUGAAAAAAQABAD1AAAAig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5aeMIA&#10;AADaAAAADwAAAGRycy9kb3ducmV2LnhtbESPQWsCMRSE7wX/Q3hCbzVrQSurUWTV4tVtL94em+du&#10;cPOyJKm77a83gtDjMDPfMKvNYFtxIx+MYwXTSQaCuHLacK3g++vwtgARIrLG1jEp+KUAm/XoZYW5&#10;dj2f6FbGWiQIhxwVNDF2uZShashimLiOOHkX5y3GJH0ttcc+wW0r37NsLi0aTgsNdlQ0VF3LH6ug&#10;mx6HvvDnYvbZ7urF6a/c741R6nU8bJcgIg3xP/xsH7WCD3hcSTdAr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7lp4wgAAANoAAAAPAAAAAAAAAAAAAAAAAJgCAABkcnMvZG93&#10;bnJldi54bWxQSwUGAAAAAAQABAD1AAAAhwM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A9C" w:rsidRDefault="00AB3A9C" w:rsidP="00E4549C">
      <w:pPr>
        <w:spacing w:after="0" w:line="240" w:lineRule="auto"/>
      </w:pPr>
      <w:r>
        <w:separator/>
      </w:r>
    </w:p>
  </w:footnote>
  <w:footnote w:type="continuationSeparator" w:id="0">
    <w:p w:rsidR="00AB3A9C" w:rsidRDefault="00AB3A9C" w:rsidP="00E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62FC9"/>
    <w:multiLevelType w:val="hybridMultilevel"/>
    <w:tmpl w:val="6F34AB1A"/>
    <w:lvl w:ilvl="0" w:tplc="5D7267DA">
      <w:numFmt w:val="bullet"/>
      <w:lvlText w:val="-"/>
      <w:lvlJc w:val="left"/>
      <w:pPr>
        <w:ind w:left="1778" w:hanging="360"/>
      </w:pPr>
      <w:rPr>
        <w:rFonts w:ascii="Arial Narrow" w:eastAsia="Times New Roman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80"/>
    <w:rsid w:val="00002976"/>
    <w:rsid w:val="000475DC"/>
    <w:rsid w:val="001B4C1D"/>
    <w:rsid w:val="001E4BDB"/>
    <w:rsid w:val="001E6A0F"/>
    <w:rsid w:val="00266EA8"/>
    <w:rsid w:val="002A3D69"/>
    <w:rsid w:val="002D2C42"/>
    <w:rsid w:val="00335DA1"/>
    <w:rsid w:val="003C6EA5"/>
    <w:rsid w:val="004C04F2"/>
    <w:rsid w:val="0051507A"/>
    <w:rsid w:val="0053252B"/>
    <w:rsid w:val="00585FC0"/>
    <w:rsid w:val="005E106C"/>
    <w:rsid w:val="005E50FD"/>
    <w:rsid w:val="005E58B0"/>
    <w:rsid w:val="005F1F1A"/>
    <w:rsid w:val="00655AA8"/>
    <w:rsid w:val="00670E53"/>
    <w:rsid w:val="00675859"/>
    <w:rsid w:val="007008C9"/>
    <w:rsid w:val="007042AA"/>
    <w:rsid w:val="00712657"/>
    <w:rsid w:val="007642C8"/>
    <w:rsid w:val="007B1B46"/>
    <w:rsid w:val="007E17DC"/>
    <w:rsid w:val="007F4806"/>
    <w:rsid w:val="007F68FA"/>
    <w:rsid w:val="00812A61"/>
    <w:rsid w:val="00850E9F"/>
    <w:rsid w:val="00935F0D"/>
    <w:rsid w:val="009422B1"/>
    <w:rsid w:val="00945F13"/>
    <w:rsid w:val="009656A0"/>
    <w:rsid w:val="00972580"/>
    <w:rsid w:val="00993550"/>
    <w:rsid w:val="009E13BD"/>
    <w:rsid w:val="00A60AC2"/>
    <w:rsid w:val="00AB3A9C"/>
    <w:rsid w:val="00B46A4A"/>
    <w:rsid w:val="00B804A6"/>
    <w:rsid w:val="00BC1DE3"/>
    <w:rsid w:val="00BF70BD"/>
    <w:rsid w:val="00C442E1"/>
    <w:rsid w:val="00C90CD3"/>
    <w:rsid w:val="00D03F5F"/>
    <w:rsid w:val="00D15AF1"/>
    <w:rsid w:val="00D85574"/>
    <w:rsid w:val="00D953B3"/>
    <w:rsid w:val="00DE3DC6"/>
    <w:rsid w:val="00E4068D"/>
    <w:rsid w:val="00E4549C"/>
    <w:rsid w:val="00EC40E0"/>
    <w:rsid w:val="00ED117D"/>
    <w:rsid w:val="00EF0612"/>
    <w:rsid w:val="00F22DD2"/>
    <w:rsid w:val="00FC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54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4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549C"/>
    <w:rPr>
      <w:rFonts w:cs="Times New Roman"/>
    </w:rPr>
  </w:style>
  <w:style w:type="character" w:styleId="a7">
    <w:name w:val="Placeholder Text"/>
    <w:basedOn w:val="a0"/>
    <w:uiPriority w:val="99"/>
    <w:semiHidden/>
    <w:rsid w:val="00266EA8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2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6E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45F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68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E4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4549C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E454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4549C"/>
    <w:rPr>
      <w:rFonts w:cs="Times New Roman"/>
    </w:rPr>
  </w:style>
  <w:style w:type="character" w:styleId="a7">
    <w:name w:val="Placeholder Text"/>
    <w:basedOn w:val="a0"/>
    <w:uiPriority w:val="99"/>
    <w:semiHidden/>
    <w:rsid w:val="00266EA8"/>
    <w:rPr>
      <w:rFonts w:cs="Times New Roman"/>
      <w:color w:val="808080"/>
    </w:rPr>
  </w:style>
  <w:style w:type="paragraph" w:styleId="a8">
    <w:name w:val="Balloon Text"/>
    <w:basedOn w:val="a"/>
    <w:link w:val="a9"/>
    <w:uiPriority w:val="99"/>
    <w:semiHidden/>
    <w:rsid w:val="00266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6EA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99"/>
    <w:qFormat/>
    <w:rsid w:val="00945F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36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Help for students, inc.</Company>
  <LinksUpToDate>false</LinksUpToDate>
  <CharactersWithSpaces>6364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Каминский Игорь Алексеевич</dc:creator>
  <cp:lastModifiedBy>Deutsch</cp:lastModifiedBy>
  <cp:revision>3</cp:revision>
  <dcterms:created xsi:type="dcterms:W3CDTF">2013-12-02T17:29:00Z</dcterms:created>
  <dcterms:modified xsi:type="dcterms:W3CDTF">2013-12-02T17:29:00Z</dcterms:modified>
</cp:coreProperties>
</file>