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98" w:rsidRDefault="00993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</w:t>
      </w:r>
      <w:r w:rsidR="001D09A4" w:rsidRPr="001D09A4">
        <w:rPr>
          <w:rFonts w:ascii="Times New Roman" w:hAnsi="Times New Roman" w:cs="Times New Roman"/>
        </w:rPr>
        <w:t>ри</w:t>
      </w:r>
      <w:r w:rsidR="001D09A4" w:rsidRPr="001D09A4">
        <w:rPr>
          <w:rFonts w:ascii="GreekC" w:hAnsi="GreekC" w:cs="GreekC"/>
        </w:rPr>
        <w:t xml:space="preserve"> </w:t>
      </w:r>
      <w:r w:rsidR="001D09A4" w:rsidRPr="001D09A4">
        <w:rPr>
          <w:rFonts w:ascii="Times New Roman" w:hAnsi="Times New Roman" w:cs="Times New Roman"/>
        </w:rPr>
        <w:t>зондировании</w:t>
      </w:r>
      <w:r w:rsidR="001D09A4" w:rsidRPr="001D09A4">
        <w:rPr>
          <w:rFonts w:ascii="GreekC" w:hAnsi="GreekC" w:cs="GreekC"/>
        </w:rPr>
        <w:t xml:space="preserve"> </w:t>
      </w:r>
      <w:r w:rsidR="001D09A4" w:rsidRPr="001D09A4">
        <w:rPr>
          <w:rFonts w:ascii="Times New Roman" w:hAnsi="Times New Roman" w:cs="Times New Roman"/>
        </w:rPr>
        <w:t>разреженной</w:t>
      </w:r>
      <w:r w:rsidR="001D09A4" w:rsidRPr="001D09A4">
        <w:rPr>
          <w:rFonts w:ascii="GreekC" w:hAnsi="GreekC" w:cs="GreekC"/>
        </w:rPr>
        <w:t xml:space="preserve"> </w:t>
      </w:r>
      <w:r w:rsidR="001D09A4" w:rsidRPr="001D09A4">
        <w:rPr>
          <w:rFonts w:ascii="Times New Roman" w:hAnsi="Times New Roman" w:cs="Times New Roman"/>
        </w:rPr>
        <w:t>плазмы</w:t>
      </w:r>
      <w:r w:rsidR="001D09A4" w:rsidRPr="001D09A4">
        <w:rPr>
          <w:rFonts w:ascii="GreekC" w:hAnsi="GreekC" w:cs="GreekC"/>
        </w:rPr>
        <w:t xml:space="preserve"> </w:t>
      </w:r>
      <w:r w:rsidR="001D09A4" w:rsidRPr="001D09A4">
        <w:rPr>
          <w:rFonts w:ascii="Times New Roman" w:hAnsi="Times New Roman" w:cs="Times New Roman"/>
        </w:rPr>
        <w:t>радиоволнами</w:t>
      </w:r>
      <w:r w:rsidR="001D09A4" w:rsidRPr="001D09A4">
        <w:rPr>
          <w:rFonts w:ascii="GreekC" w:hAnsi="GreekC" w:cs="GreekC"/>
        </w:rPr>
        <w:t xml:space="preserve"> </w:t>
      </w:r>
      <w:r w:rsidR="001D09A4" w:rsidRPr="001D09A4">
        <w:rPr>
          <w:rFonts w:ascii="Times New Roman" w:hAnsi="Times New Roman" w:cs="Times New Roman"/>
        </w:rPr>
        <w:t>различных</w:t>
      </w:r>
      <w:r w:rsidR="001D09A4" w:rsidRPr="001D09A4">
        <w:rPr>
          <w:rFonts w:ascii="GreekC" w:hAnsi="GreekC" w:cs="GreekC"/>
        </w:rPr>
        <w:t xml:space="preserve"> </w:t>
      </w:r>
      <w:r w:rsidR="001D09A4" w:rsidRPr="001D09A4">
        <w:rPr>
          <w:rFonts w:ascii="Times New Roman" w:hAnsi="Times New Roman" w:cs="Times New Roman"/>
        </w:rPr>
        <w:t>частот</w:t>
      </w:r>
      <w:r w:rsidR="001D09A4" w:rsidRPr="001D09A4">
        <w:rPr>
          <w:rFonts w:ascii="GreekC" w:hAnsi="GreekC" w:cs="GreekC"/>
        </w:rPr>
        <w:t xml:space="preserve"> </w:t>
      </w:r>
      <w:r w:rsidR="001D09A4" w:rsidRPr="001D09A4">
        <w:rPr>
          <w:rFonts w:ascii="Times New Roman" w:hAnsi="Times New Roman" w:cs="Times New Roman"/>
        </w:rPr>
        <w:t>обнаружили</w:t>
      </w:r>
      <w:r w:rsidR="001D09A4" w:rsidRPr="001D09A4">
        <w:rPr>
          <w:rFonts w:ascii="GreekC" w:hAnsi="GreekC" w:cs="GreekC"/>
        </w:rPr>
        <w:t xml:space="preserve">, </w:t>
      </w:r>
      <w:r w:rsidR="001D09A4" w:rsidRPr="001D09A4">
        <w:rPr>
          <w:rFonts w:ascii="Times New Roman" w:hAnsi="Times New Roman" w:cs="Times New Roman"/>
        </w:rPr>
        <w:t>что</w:t>
      </w:r>
      <w:r w:rsidR="001D09A4" w:rsidRPr="001D09A4">
        <w:rPr>
          <w:rFonts w:ascii="GreekC" w:hAnsi="GreekC" w:cs="GreekC"/>
        </w:rPr>
        <w:t xml:space="preserve"> </w:t>
      </w:r>
      <w:r w:rsidR="001D09A4" w:rsidRPr="001D09A4">
        <w:rPr>
          <w:rFonts w:ascii="Times New Roman" w:hAnsi="Times New Roman" w:cs="Times New Roman"/>
        </w:rPr>
        <w:t>радиоволны</w:t>
      </w:r>
      <w:r w:rsidR="001D09A4" w:rsidRPr="001D09A4">
        <w:rPr>
          <w:rFonts w:ascii="GreekC" w:hAnsi="GreekC" w:cs="GreekC"/>
        </w:rPr>
        <w:t xml:space="preserve"> </w:t>
      </w:r>
      <w:r w:rsidR="001D09A4" w:rsidRPr="001D09A4">
        <w:rPr>
          <w:rFonts w:ascii="Times New Roman" w:hAnsi="Times New Roman" w:cs="Times New Roman"/>
        </w:rPr>
        <w:t>с</w:t>
      </w:r>
      <w:r w:rsidR="001D09A4" w:rsidRPr="001D09A4">
        <w:rPr>
          <w:rFonts w:ascii="GreekC" w:hAnsi="GreekC" w:cs="GreekC"/>
        </w:rPr>
        <w:t xml:space="preserve"> </w:t>
      </w:r>
      <w:r w:rsidR="001D09A4" w:rsidRPr="001D09A4">
        <w:rPr>
          <w:rFonts w:ascii="Times New Roman" w:hAnsi="Times New Roman" w:cs="Times New Roman"/>
        </w:rPr>
        <w:t>длиной</w:t>
      </w:r>
      <w:r w:rsidR="001D09A4" w:rsidRPr="001D09A4">
        <w:rPr>
          <w:rFonts w:ascii="GreekC" w:hAnsi="GreekC" w:cs="GreekC"/>
        </w:rPr>
        <w:t xml:space="preserve"> </w:t>
      </w:r>
      <w:r w:rsidR="001D09A4" w:rsidRPr="001D09A4">
        <w:rPr>
          <w:rFonts w:ascii="Times New Roman" w:hAnsi="Times New Roman" w:cs="Times New Roman"/>
        </w:rPr>
        <w:t>волны</w:t>
      </w:r>
      <w:r w:rsidR="001D09A4" w:rsidRPr="001D09A4">
        <w:rPr>
          <w:rFonts w:ascii="GreekC" w:hAnsi="GreekC" w:cs="GreekC"/>
        </w:rPr>
        <w:t xml:space="preserve">, </w:t>
      </w:r>
      <w:r w:rsidR="001D09A4" w:rsidRPr="001D09A4">
        <w:rPr>
          <w:rFonts w:ascii="Times New Roman" w:hAnsi="Times New Roman" w:cs="Times New Roman"/>
        </w:rPr>
        <w:t>превышающей</w:t>
      </w:r>
      <w:r w:rsidR="001D09A4" w:rsidRPr="001D09A4">
        <w:rPr>
          <w:rFonts w:ascii="GreekC" w:hAnsi="GreekC" w:cs="GreekC"/>
        </w:rPr>
        <w:t xml:space="preserve"> </w:t>
      </w:r>
      <w:r w:rsidR="001D09A4">
        <w:rPr>
          <w:rFonts w:ascii="GreekC" w:hAnsi="GreekC" w:cs="GreekC"/>
        </w:rPr>
        <w:t>λ</w:t>
      </w:r>
      <w:r w:rsidR="008E6BD7">
        <w:rPr>
          <w:rFonts w:ascii="Mathcad UniMath Prime" w:hAnsi="Mathcad UniMath Prime" w:cs="GreekC"/>
        </w:rPr>
        <w:t>₀</w:t>
      </w:r>
      <w:r w:rsidR="001D09A4">
        <w:rPr>
          <w:rFonts w:ascii="GreekC" w:hAnsi="GreekC" w:cs="GreekC"/>
        </w:rPr>
        <w:t>=0.75</w:t>
      </w:r>
      <w:r w:rsidR="001D09A4">
        <w:rPr>
          <w:rFonts w:ascii="Times New Roman" w:hAnsi="Times New Roman" w:cs="Times New Roman"/>
        </w:rPr>
        <w:t>м, испытывают полное внутреннее отражение при падении под углами</w:t>
      </w:r>
      <w:r w:rsidR="00681F30">
        <w:rPr>
          <w:rFonts w:ascii="Times New Roman" w:hAnsi="Times New Roman" w:cs="Times New Roman"/>
        </w:rPr>
        <w:t xml:space="preserve"> более </w:t>
      </w:r>
      <w:proofErr w:type="spellStart"/>
      <w:proofErr w:type="gramStart"/>
      <w:r w:rsidR="00681F30">
        <w:rPr>
          <w:rFonts w:ascii="Times New Roman" w:hAnsi="Times New Roman" w:cs="Times New Roman"/>
          <w:lang w:val="en-US"/>
        </w:rPr>
        <w:t>i</w:t>
      </w:r>
      <w:proofErr w:type="gramEnd"/>
      <w:r w:rsidR="008E6BD7">
        <w:rPr>
          <w:rFonts w:ascii="Times New Roman" w:hAnsi="Times New Roman" w:cs="Times New Roman"/>
        </w:rPr>
        <w:t>пр</w:t>
      </w:r>
      <w:proofErr w:type="spellEnd"/>
      <w:r w:rsidR="00681F30" w:rsidRPr="00681F30">
        <w:rPr>
          <w:rFonts w:ascii="Times New Roman" w:hAnsi="Times New Roman" w:cs="Times New Roman"/>
        </w:rPr>
        <w:t>=30</w:t>
      </w:r>
      <w:r w:rsidR="00681F30">
        <w:rPr>
          <w:rFonts w:ascii="Mathcad UniMath Prime" w:hAnsi="Mathcad UniMath Prime" w:cs="Times New Roman"/>
        </w:rPr>
        <w:t>°</w:t>
      </w:r>
      <w:r w:rsidR="00681F30">
        <w:rPr>
          <w:rFonts w:ascii="Times New Roman" w:hAnsi="Times New Roman" w:cs="Times New Roman"/>
        </w:rPr>
        <w:t>. Найти концентрацию свободных электронов в этой плазме.</w:t>
      </w:r>
    </w:p>
    <w:p w:rsidR="009933C4" w:rsidRDefault="009933C4">
      <w:pPr>
        <w:rPr>
          <w:rFonts w:ascii="Times New Roman" w:hAnsi="Times New Roman" w:cs="Times New Roman"/>
        </w:rPr>
      </w:pPr>
    </w:p>
    <w:p w:rsidR="009933C4" w:rsidRPr="009933C4" w:rsidRDefault="009933C4">
      <w:pPr>
        <w:rPr>
          <w:rFonts w:cs="Times New Roman"/>
        </w:rPr>
      </w:pPr>
      <w:r>
        <w:rPr>
          <w:rFonts w:ascii="Times New Roman" w:hAnsi="Times New Roman" w:cs="Times New Roman"/>
        </w:rPr>
        <w:t xml:space="preserve">4. Параллельные пучок света (длина волны </w:t>
      </w:r>
      <w:r>
        <w:rPr>
          <w:rFonts w:ascii="GreekC" w:hAnsi="GreekC" w:cs="GreekC"/>
        </w:rPr>
        <w:t>λ=</w:t>
      </w:r>
      <w:r>
        <w:rPr>
          <w:rFonts w:ascii="GreekC" w:hAnsi="GreekC" w:cs="GreekC"/>
        </w:rPr>
        <w:t>662</w:t>
      </w:r>
      <w:r>
        <w:rPr>
          <w:rFonts w:ascii="Times New Roman" w:hAnsi="Times New Roman" w:cs="Times New Roman"/>
        </w:rPr>
        <w:t xml:space="preserve">нм) падает под углом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Pr="009933C4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60</w:t>
      </w:r>
      <w:r>
        <w:rPr>
          <w:rFonts w:ascii="Mathcad UniMath Prime" w:hAnsi="Mathcad UniMath Prime" w:cs="Times New Roman"/>
        </w:rPr>
        <w:t>°</w:t>
      </w:r>
      <w:r>
        <w:rPr>
          <w:rFonts w:cs="Times New Roman"/>
        </w:rPr>
        <w:t xml:space="preserve"> на плоское зеркало с коэффициентом отражения </w:t>
      </w:r>
      <w:r>
        <w:rPr>
          <w:rFonts w:ascii="Mathcad UniMath Prime" w:hAnsi="Mathcad UniMath Prime" w:cs="Times New Roman"/>
        </w:rPr>
        <w:t>ρ</w:t>
      </w:r>
      <w:r>
        <w:rPr>
          <w:rFonts w:cs="Times New Roman"/>
        </w:rPr>
        <w:t>=0.90. Количество фотонов, ежесекундно поглощаемых 1см</w:t>
      </w:r>
      <w:r>
        <w:rPr>
          <w:rFonts w:ascii="Mathcad UniMath Prime" w:hAnsi="Mathcad UniMath Prime" w:cs="Times New Roman"/>
        </w:rPr>
        <w:t>²</w:t>
      </w:r>
      <w:r>
        <w:rPr>
          <w:rFonts w:cs="Times New Roman"/>
        </w:rPr>
        <w:t xml:space="preserve"> поверхности зеркала, </w:t>
      </w:r>
      <w:r>
        <w:rPr>
          <w:rFonts w:cs="Times New Roman"/>
          <w:lang w:val="en-US"/>
        </w:rPr>
        <w:t>N</w:t>
      </w:r>
      <w:r>
        <w:rPr>
          <w:rFonts w:cs="Times New Roman"/>
        </w:rPr>
        <w:t>=1</w:t>
      </w:r>
      <w:r>
        <w:rPr>
          <w:rFonts w:ascii="Mathcad UniMath Prime" w:hAnsi="Mathcad UniMath Prime" w:cs="Times New Roman"/>
        </w:rPr>
        <w:t>·</w:t>
      </w:r>
      <w:r>
        <w:rPr>
          <w:rFonts w:cs="Times New Roman"/>
        </w:rPr>
        <w:t>10</w:t>
      </w:r>
      <w:r>
        <w:rPr>
          <w:rFonts w:ascii="Mathcad UniMath Prime" w:hAnsi="Mathcad UniMath Prime" w:cs="Times New Roman"/>
        </w:rPr>
        <w:t>²²</w:t>
      </w:r>
      <w:r>
        <w:rPr>
          <w:rFonts w:cs="Times New Roman"/>
        </w:rPr>
        <w:t xml:space="preserve"> см</w:t>
      </w:r>
      <w:r>
        <w:rPr>
          <w:rFonts w:ascii="Mathcad UniMath Prime" w:hAnsi="Mathcad UniMath Prime" w:cs="Times New Roman"/>
        </w:rPr>
        <w:t>̄²·</w:t>
      </w:r>
      <w:proofErr w:type="gramStart"/>
      <w:r>
        <w:rPr>
          <w:rFonts w:cs="Times New Roman"/>
        </w:rPr>
        <w:t>с</w:t>
      </w:r>
      <w:proofErr w:type="gramEnd"/>
      <w:r>
        <w:rPr>
          <w:rFonts w:ascii="Mathcad UniMath Prime" w:hAnsi="Mathcad UniMath Prime" w:cs="Times New Roman"/>
        </w:rPr>
        <w:t>̄²</w:t>
      </w:r>
      <w:r>
        <w:rPr>
          <w:rFonts w:cs="Times New Roman"/>
        </w:rPr>
        <w:t xml:space="preserve">. </w:t>
      </w:r>
      <w:proofErr w:type="gramStart"/>
      <w:r>
        <w:rPr>
          <w:rFonts w:cs="Times New Roman"/>
        </w:rPr>
        <w:t>Найти</w:t>
      </w:r>
      <w:proofErr w:type="gramEnd"/>
      <w:r>
        <w:rPr>
          <w:rFonts w:cs="Times New Roman"/>
        </w:rPr>
        <w:t xml:space="preserve"> давление света на зеркало. </w:t>
      </w:r>
    </w:p>
    <w:p w:rsidR="00681F30" w:rsidRDefault="00681F30">
      <w:pPr>
        <w:rPr>
          <w:rFonts w:ascii="Times New Roman" w:hAnsi="Times New Roman" w:cs="Times New Roman"/>
        </w:rPr>
      </w:pPr>
    </w:p>
    <w:p w:rsidR="00681F30" w:rsidRPr="00681F30" w:rsidRDefault="009640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Звезда Сириус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</w:t>
      </w:r>
      <w:r w:rsidR="008E6BD7">
        <w:rPr>
          <w:rFonts w:ascii="Times New Roman" w:hAnsi="Times New Roman" w:cs="Times New Roman"/>
        </w:rPr>
        <w:t>(α Большого Пса А) по светимости (энергии, излучаемой в еди</w:t>
      </w:r>
      <w:bookmarkStart w:id="0" w:name="_GoBack"/>
      <w:bookmarkEnd w:id="0"/>
      <w:r w:rsidR="008E6BD7">
        <w:rPr>
          <w:rFonts w:ascii="Times New Roman" w:hAnsi="Times New Roman" w:cs="Times New Roman"/>
        </w:rPr>
        <w:t xml:space="preserve">ницу времени) </w:t>
      </w:r>
      <w:r>
        <w:rPr>
          <w:rFonts w:ascii="Times New Roman" w:hAnsi="Times New Roman" w:cs="Times New Roman"/>
        </w:rPr>
        <w:t>в 61 раз превосходит Солнце, а по радиусу – в 2,4 раза. Найти, во сколько раз Сириус горячее Солнца. Считать звезд черными телами.</w:t>
      </w:r>
    </w:p>
    <w:sectPr w:rsidR="00681F30" w:rsidRPr="0068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reek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Mathcad UniMath Prime">
    <w:panose1 w:val="00000000000000000000"/>
    <w:charset w:val="00"/>
    <w:family w:val="modern"/>
    <w:notTrueType/>
    <w:pitch w:val="variable"/>
    <w:sig w:usb0="800000C3" w:usb1="100060E9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82"/>
    <w:rsid w:val="001D09A4"/>
    <w:rsid w:val="00365C3B"/>
    <w:rsid w:val="003C3A25"/>
    <w:rsid w:val="00531C98"/>
    <w:rsid w:val="00681F30"/>
    <w:rsid w:val="008E6BD7"/>
    <w:rsid w:val="00964085"/>
    <w:rsid w:val="009933C4"/>
    <w:rsid w:val="00D7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2013-11-27T17:27:00Z</dcterms:created>
  <dcterms:modified xsi:type="dcterms:W3CDTF">2013-11-27T17:27:00Z</dcterms:modified>
</cp:coreProperties>
</file>