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A4" w:rsidRDefault="004301A4" w:rsidP="004301A4">
      <w:pPr>
        <w:pStyle w:val="4"/>
        <w:rPr>
          <w:i w:val="0"/>
          <w:iCs w:val="0"/>
        </w:rPr>
      </w:pPr>
      <w:r>
        <w:rPr>
          <w:i w:val="0"/>
          <w:iCs w:val="0"/>
        </w:rPr>
        <w:t>Д</w:t>
      </w:r>
      <w:r w:rsidRPr="007D7AEE">
        <w:rPr>
          <w:i w:val="0"/>
          <w:iCs w:val="0"/>
        </w:rPr>
        <w:t>ифференциальные уравнения.</w:t>
      </w:r>
      <w:r w:rsidRPr="0054684F">
        <w:rPr>
          <w:i w:val="0"/>
          <w:iCs w:val="0"/>
        </w:rPr>
        <w:t xml:space="preserve"> </w:t>
      </w:r>
      <w:r>
        <w:rPr>
          <w:i w:val="0"/>
          <w:iCs w:val="0"/>
        </w:rPr>
        <w:t>Теория рядов.</w:t>
      </w:r>
    </w:p>
    <w:p w:rsidR="004301A4" w:rsidRPr="007D7AEE" w:rsidRDefault="004301A4" w:rsidP="004301A4">
      <w:pPr>
        <w:pStyle w:val="4"/>
        <w:rPr>
          <w:i w:val="0"/>
          <w:iCs w:val="0"/>
        </w:rPr>
      </w:pPr>
    </w:p>
    <w:p w:rsidR="004301A4" w:rsidRPr="007D7AEE" w:rsidRDefault="004301A4" w:rsidP="004301A4">
      <w:pPr>
        <w:jc w:val="center"/>
        <w:rPr>
          <w:b/>
          <w:sz w:val="28"/>
          <w:szCs w:val="28"/>
        </w:rPr>
      </w:pPr>
    </w:p>
    <w:p w:rsidR="004301A4" w:rsidRPr="00936DC5" w:rsidRDefault="004301A4" w:rsidP="004301A4">
      <w:pPr>
        <w:jc w:val="both"/>
      </w:pPr>
      <w:r w:rsidRPr="00936DC5">
        <w:rPr>
          <w:b/>
        </w:rPr>
        <w:t xml:space="preserve">Задание 1. </w:t>
      </w:r>
      <w:r w:rsidRPr="00936DC5">
        <w:t>Найти общее решение дифференциального уравнения.</w:t>
      </w:r>
    </w:p>
    <w:p w:rsidR="004301A4" w:rsidRDefault="004301A4" w:rsidP="004301A4">
      <w:pPr>
        <w:jc w:val="both"/>
        <w:rPr>
          <w:b/>
        </w:rPr>
      </w:pPr>
    </w:p>
    <w:p w:rsidR="004301A4" w:rsidRDefault="004301A4" w:rsidP="004301A4">
      <w:pPr>
        <w:spacing w:after="240"/>
        <w:jc w:val="both"/>
        <w:rPr>
          <w:lang w:val="en-US"/>
        </w:rPr>
      </w:pPr>
      <w:r>
        <w:t xml:space="preserve">1. </w:t>
      </w:r>
      <w:r>
        <w:rPr>
          <w:b/>
        </w:rPr>
        <w:t xml:space="preserve">а) </w:t>
      </w:r>
      <w:r w:rsidRPr="00134BE3">
        <w:rPr>
          <w:position w:val="-12"/>
        </w:rPr>
        <w:object w:dxaOrig="1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19.4pt" o:ole="">
            <v:imagedata r:id="rId4" o:title=""/>
          </v:shape>
          <o:OLEObject Type="Embed" ProgID="Equation.3" ShapeID="_x0000_i1025" DrawAspect="Content" ObjectID="_1446740501" r:id="rId5"/>
        </w:object>
      </w:r>
      <w:r w:rsidRPr="00DB49DC">
        <w:t>;</w:t>
      </w:r>
      <w:r>
        <w:t xml:space="preserve"> </w:t>
      </w:r>
    </w:p>
    <w:p w:rsidR="004301A4" w:rsidRDefault="004301A4" w:rsidP="004301A4">
      <w:pPr>
        <w:spacing w:after="240"/>
        <w:jc w:val="both"/>
        <w:rPr>
          <w:lang w:val="en-US"/>
        </w:rPr>
      </w:pPr>
      <w:r>
        <w:rPr>
          <w:b/>
        </w:rPr>
        <w:t>б)</w:t>
      </w:r>
      <w:r w:rsidRPr="00DB49DC">
        <w:t xml:space="preserve"> </w:t>
      </w:r>
      <w:r w:rsidRPr="00134BE3">
        <w:rPr>
          <w:position w:val="-12"/>
        </w:rPr>
        <w:object w:dxaOrig="2060" w:dyaOrig="440">
          <v:shape id="_x0000_i1026" type="#_x0000_t75" style="width:102.7pt;height:22.55pt" o:ole="">
            <v:imagedata r:id="rId6" o:title=""/>
          </v:shape>
          <o:OLEObject Type="Embed" ProgID="Equation.3" ShapeID="_x0000_i1026" DrawAspect="Content" ObjectID="_1446740502" r:id="rId7"/>
        </w:object>
      </w:r>
      <w:r w:rsidRPr="00DB49DC">
        <w:t>.</w:t>
      </w:r>
    </w:p>
    <w:p w:rsidR="004301A4" w:rsidRDefault="004301A4" w:rsidP="004301A4">
      <w:pPr>
        <w:spacing w:after="240"/>
        <w:jc w:val="both"/>
        <w:rPr>
          <w:lang w:val="en-US"/>
        </w:rPr>
      </w:pPr>
    </w:p>
    <w:p w:rsidR="004301A4" w:rsidRPr="00A700DC" w:rsidRDefault="004301A4" w:rsidP="004301A4">
      <w:pPr>
        <w:jc w:val="both"/>
      </w:pPr>
      <w:r w:rsidRPr="00204A2C">
        <w:rPr>
          <w:b/>
        </w:rPr>
        <w:t xml:space="preserve">Задание </w:t>
      </w:r>
      <w:r>
        <w:rPr>
          <w:b/>
        </w:rPr>
        <w:t>2</w:t>
      </w:r>
      <w:r w:rsidRPr="00204A2C">
        <w:rPr>
          <w:b/>
        </w:rPr>
        <w:t xml:space="preserve">. </w:t>
      </w:r>
      <w:r w:rsidRPr="00204A2C">
        <w:t>Найти частное решение дифференциального уравнения</w:t>
      </w:r>
      <w:r>
        <w:t xml:space="preserve"> </w:t>
      </w:r>
      <w:r w:rsidRPr="00204A2C">
        <w:rPr>
          <w:position w:val="-12"/>
        </w:rPr>
        <w:object w:dxaOrig="2340" w:dyaOrig="380">
          <v:shape id="_x0000_i1027" type="#_x0000_t75" style="width:117.1pt;height:18.15pt" o:ole="">
            <v:imagedata r:id="rId8" o:title=""/>
          </v:shape>
          <o:OLEObject Type="Embed" ProgID="Equation.3" ShapeID="_x0000_i1027" DrawAspect="Content" ObjectID="_1446740503" r:id="rId9"/>
        </w:object>
      </w:r>
      <w:r w:rsidRPr="00204A2C">
        <w:t>, удовлетворяющее начальным условиям</w:t>
      </w:r>
      <w:r>
        <w:t xml:space="preserve"> </w:t>
      </w:r>
      <w:r w:rsidRPr="00204A2C">
        <w:rPr>
          <w:position w:val="-12"/>
        </w:rPr>
        <w:object w:dxaOrig="2299" w:dyaOrig="380">
          <v:shape id="_x0000_i1028" type="#_x0000_t75" style="width:114.55pt;height:18.15pt" o:ole="">
            <v:imagedata r:id="rId10" o:title=""/>
          </v:shape>
          <o:OLEObject Type="Embed" ProgID="Equation.3" ShapeID="_x0000_i1028" DrawAspect="Content" ObjectID="_1446740504" r:id="rId11"/>
        </w:object>
      </w:r>
      <w:r w:rsidRPr="00204A2C">
        <w:t>.</w:t>
      </w:r>
    </w:p>
    <w:p w:rsidR="004301A4" w:rsidRPr="00D473F7" w:rsidRDefault="004301A4" w:rsidP="004301A4">
      <w:pPr>
        <w:jc w:val="both"/>
      </w:pPr>
    </w:p>
    <w:p w:rsidR="004301A4" w:rsidRPr="00A700DC" w:rsidRDefault="004301A4" w:rsidP="004301A4">
      <w:pPr>
        <w:spacing w:after="240"/>
        <w:jc w:val="both"/>
        <w:rPr>
          <w:position w:val="-12"/>
        </w:rPr>
      </w:pPr>
      <w:r w:rsidRPr="00A700DC">
        <w:t xml:space="preserve">1. </w:t>
      </w:r>
      <w:r w:rsidRPr="00204A2C">
        <w:rPr>
          <w:position w:val="-12"/>
        </w:rPr>
        <w:object w:dxaOrig="4900" w:dyaOrig="380">
          <v:shape id="_x0000_i1029" type="#_x0000_t75" style="width:245.45pt;height:18.15pt" o:ole="">
            <v:imagedata r:id="rId12" o:title=""/>
          </v:shape>
          <o:OLEObject Type="Embed" ProgID="Equation.3" ShapeID="_x0000_i1029" DrawAspect="Content" ObjectID="_1446740505" r:id="rId13"/>
        </w:object>
      </w:r>
    </w:p>
    <w:p w:rsidR="004301A4" w:rsidRPr="00204A2C" w:rsidRDefault="004301A4" w:rsidP="004301A4">
      <w:pPr>
        <w:jc w:val="both"/>
      </w:pPr>
      <w:r w:rsidRPr="00204A2C">
        <w:rPr>
          <w:b/>
        </w:rPr>
        <w:t xml:space="preserve">Задание </w:t>
      </w:r>
      <w:r>
        <w:rPr>
          <w:b/>
        </w:rPr>
        <w:t>3</w:t>
      </w:r>
      <w:r w:rsidRPr="00204A2C">
        <w:rPr>
          <w:b/>
        </w:rPr>
        <w:t xml:space="preserve">. </w:t>
      </w:r>
      <w:r w:rsidRPr="00204A2C">
        <w:t>Исследовать сходимость числового ряда.</w:t>
      </w:r>
    </w:p>
    <w:p w:rsidR="004301A4" w:rsidRPr="00204A2C" w:rsidRDefault="004301A4" w:rsidP="004301A4">
      <w:pPr>
        <w:jc w:val="both"/>
      </w:pPr>
    </w:p>
    <w:tbl>
      <w:tblPr>
        <w:tblW w:w="0" w:type="auto"/>
        <w:tblInd w:w="108" w:type="dxa"/>
        <w:tblLook w:val="04A0"/>
      </w:tblPr>
      <w:tblGrid>
        <w:gridCol w:w="709"/>
        <w:gridCol w:w="2532"/>
        <w:gridCol w:w="728"/>
        <w:gridCol w:w="2547"/>
      </w:tblGrid>
      <w:tr w:rsidR="004301A4" w:rsidRPr="002C3EA5" w:rsidTr="00587E31">
        <w:tc>
          <w:tcPr>
            <w:tcW w:w="709" w:type="dxa"/>
            <w:shd w:val="clear" w:color="auto" w:fill="auto"/>
          </w:tcPr>
          <w:p w:rsidR="004301A4" w:rsidRPr="00204A2C" w:rsidRDefault="004301A4" w:rsidP="00587E31">
            <w:pPr>
              <w:spacing w:before="240"/>
              <w:jc w:val="center"/>
            </w:pPr>
            <w:r>
              <w:t>1.</w:t>
            </w:r>
          </w:p>
        </w:tc>
        <w:tc>
          <w:tcPr>
            <w:tcW w:w="2532" w:type="dxa"/>
            <w:shd w:val="clear" w:color="auto" w:fill="auto"/>
          </w:tcPr>
          <w:p w:rsidR="004301A4" w:rsidRPr="00204A2C" w:rsidRDefault="004301A4" w:rsidP="00587E31">
            <w:pPr>
              <w:spacing w:after="240"/>
              <w:jc w:val="both"/>
            </w:pPr>
            <w:r w:rsidRPr="00186814">
              <w:rPr>
                <w:position w:val="-30"/>
              </w:rPr>
              <w:object w:dxaOrig="1100" w:dyaOrig="740">
                <v:shape id="_x0000_i1030" type="#_x0000_t75" style="width:56.35pt;height:36.95pt" o:ole="">
                  <v:imagedata r:id="rId14" o:title=""/>
                </v:shape>
                <o:OLEObject Type="Embed" ProgID="Equation.3" ShapeID="_x0000_i1030" DrawAspect="Content" ObjectID="_1446740506" r:id="rId15"/>
              </w:object>
            </w:r>
          </w:p>
        </w:tc>
        <w:tc>
          <w:tcPr>
            <w:tcW w:w="728" w:type="dxa"/>
            <w:shd w:val="clear" w:color="auto" w:fill="auto"/>
          </w:tcPr>
          <w:p w:rsidR="004301A4" w:rsidRPr="004301A4" w:rsidRDefault="004301A4" w:rsidP="004301A4">
            <w:pPr>
              <w:spacing w:before="240"/>
              <w:rPr>
                <w:lang w:val="en-US"/>
              </w:rPr>
            </w:pPr>
          </w:p>
        </w:tc>
        <w:tc>
          <w:tcPr>
            <w:tcW w:w="2547" w:type="dxa"/>
            <w:shd w:val="clear" w:color="auto" w:fill="auto"/>
          </w:tcPr>
          <w:p w:rsidR="004301A4" w:rsidRPr="00204A2C" w:rsidRDefault="004301A4" w:rsidP="00587E31">
            <w:pPr>
              <w:spacing w:after="240"/>
              <w:jc w:val="both"/>
            </w:pPr>
          </w:p>
        </w:tc>
      </w:tr>
    </w:tbl>
    <w:p w:rsidR="004301A4" w:rsidRPr="004301A4" w:rsidRDefault="004301A4" w:rsidP="004301A4">
      <w:pPr>
        <w:spacing w:after="240"/>
        <w:jc w:val="both"/>
        <w:rPr>
          <w:lang w:val="en-US"/>
        </w:rPr>
      </w:pPr>
    </w:p>
    <w:p w:rsidR="004301A4" w:rsidRPr="00204A2C" w:rsidRDefault="004301A4" w:rsidP="004301A4">
      <w:pPr>
        <w:jc w:val="both"/>
      </w:pPr>
      <w:r>
        <w:rPr>
          <w:b/>
        </w:rPr>
        <w:t>Задание 4</w:t>
      </w:r>
      <w:r w:rsidRPr="00204A2C">
        <w:rPr>
          <w:b/>
        </w:rPr>
        <w:t xml:space="preserve">. </w:t>
      </w:r>
      <w:r w:rsidRPr="00204A2C">
        <w:t>Найти интервал сходимости степенного ряда</w:t>
      </w:r>
      <w:r>
        <w:t xml:space="preserve"> и исследовать на сходимость на концах интервала</w:t>
      </w:r>
      <w:r w:rsidRPr="00204A2C">
        <w:t>.</w:t>
      </w:r>
    </w:p>
    <w:p w:rsidR="004301A4" w:rsidRPr="00204A2C" w:rsidRDefault="004301A4" w:rsidP="004301A4">
      <w:pPr>
        <w:jc w:val="both"/>
      </w:pPr>
    </w:p>
    <w:tbl>
      <w:tblPr>
        <w:tblW w:w="0" w:type="auto"/>
        <w:tblInd w:w="108" w:type="dxa"/>
        <w:tblLook w:val="04A0"/>
      </w:tblPr>
      <w:tblGrid>
        <w:gridCol w:w="709"/>
        <w:gridCol w:w="2681"/>
        <w:gridCol w:w="721"/>
        <w:gridCol w:w="2405"/>
      </w:tblGrid>
      <w:tr w:rsidR="004301A4" w:rsidRPr="002C3EA5" w:rsidTr="00587E31">
        <w:tc>
          <w:tcPr>
            <w:tcW w:w="709" w:type="dxa"/>
            <w:shd w:val="clear" w:color="auto" w:fill="auto"/>
          </w:tcPr>
          <w:p w:rsidR="004301A4" w:rsidRPr="00204A2C" w:rsidRDefault="004301A4" w:rsidP="00587E31">
            <w:pPr>
              <w:spacing w:before="240"/>
              <w:jc w:val="center"/>
            </w:pPr>
            <w:r>
              <w:t>1.</w:t>
            </w:r>
          </w:p>
        </w:tc>
        <w:tc>
          <w:tcPr>
            <w:tcW w:w="2681" w:type="dxa"/>
            <w:shd w:val="clear" w:color="auto" w:fill="auto"/>
          </w:tcPr>
          <w:p w:rsidR="004301A4" w:rsidRPr="00204A2C" w:rsidRDefault="004301A4" w:rsidP="00587E31">
            <w:pPr>
              <w:spacing w:after="240"/>
              <w:jc w:val="both"/>
            </w:pPr>
            <w:r w:rsidRPr="00186814">
              <w:rPr>
                <w:position w:val="-28"/>
              </w:rPr>
              <w:object w:dxaOrig="1760" w:dyaOrig="840">
                <v:shape id="_x0000_i1031" type="#_x0000_t75" style="width:87.65pt;height:41.95pt" o:ole="">
                  <v:imagedata r:id="rId16" o:title=""/>
                </v:shape>
                <o:OLEObject Type="Embed" ProgID="Equation.3" ShapeID="_x0000_i1031" DrawAspect="Content" ObjectID="_1446740507" r:id="rId17"/>
              </w:object>
            </w:r>
          </w:p>
        </w:tc>
        <w:tc>
          <w:tcPr>
            <w:tcW w:w="721" w:type="dxa"/>
            <w:shd w:val="clear" w:color="auto" w:fill="auto"/>
          </w:tcPr>
          <w:p w:rsidR="004301A4" w:rsidRPr="004301A4" w:rsidRDefault="004301A4" w:rsidP="004301A4">
            <w:pPr>
              <w:spacing w:before="240"/>
              <w:rPr>
                <w:lang w:val="en-US"/>
              </w:rPr>
            </w:pPr>
          </w:p>
        </w:tc>
        <w:tc>
          <w:tcPr>
            <w:tcW w:w="2405" w:type="dxa"/>
            <w:shd w:val="clear" w:color="auto" w:fill="auto"/>
          </w:tcPr>
          <w:p w:rsidR="004301A4" w:rsidRPr="004301A4" w:rsidRDefault="004301A4" w:rsidP="00587E31">
            <w:pPr>
              <w:spacing w:after="240"/>
              <w:jc w:val="both"/>
              <w:rPr>
                <w:lang w:val="en-US"/>
              </w:rPr>
            </w:pPr>
          </w:p>
        </w:tc>
      </w:tr>
    </w:tbl>
    <w:p w:rsidR="004301A4" w:rsidRDefault="004301A4" w:rsidP="004301A4">
      <w:r>
        <w:rPr>
          <w:b/>
        </w:rPr>
        <w:t>Задание 5</w:t>
      </w:r>
      <w:r w:rsidRPr="00204A2C">
        <w:rPr>
          <w:b/>
        </w:rPr>
        <w:t>.</w:t>
      </w:r>
      <w:r w:rsidRPr="00F91DB5">
        <w:t xml:space="preserve"> </w:t>
      </w:r>
      <w:r>
        <w:t>Разложить функцию</w:t>
      </w:r>
      <w:r w:rsidRPr="00973FC4">
        <w:rPr>
          <w:position w:val="-12"/>
        </w:rPr>
        <w:object w:dxaOrig="1060" w:dyaOrig="360">
          <v:shape id="_x0000_i1032" type="#_x0000_t75" style="width:53.85pt;height:18.15pt" o:ole="">
            <v:imagedata r:id="rId18" o:title=""/>
          </v:shape>
          <o:OLEObject Type="Embed" ProgID="Equation.3" ShapeID="_x0000_i1032" DrawAspect="Content" ObjectID="_1446740508" r:id="rId19"/>
        </w:object>
      </w:r>
      <w:r w:rsidRPr="003A36F0">
        <w:t xml:space="preserve"> </w:t>
      </w:r>
      <w:r>
        <w:t xml:space="preserve">в ряд Тейлора в окрестности точки </w:t>
      </w:r>
      <w:r w:rsidRPr="003A36F0">
        <w:rPr>
          <w:position w:val="-6"/>
        </w:rPr>
        <w:object w:dxaOrig="200" w:dyaOrig="220">
          <v:shape id="_x0000_i1033" type="#_x0000_t75" style="width:10.65pt;height:10pt" o:ole="">
            <v:imagedata r:id="rId20" o:title=""/>
          </v:shape>
          <o:OLEObject Type="Embed" ProgID="Equation.3" ShapeID="_x0000_i1033" DrawAspect="Content" ObjectID="_1446740509" r:id="rId21"/>
        </w:object>
      </w:r>
      <w:r w:rsidRPr="003A36F0">
        <w:t xml:space="preserve">по степеням </w:t>
      </w:r>
      <w:r w:rsidRPr="003A36F0">
        <w:rPr>
          <w:position w:val="-6"/>
        </w:rPr>
        <w:object w:dxaOrig="620" w:dyaOrig="240">
          <v:shape id="_x0000_i1034" type="#_x0000_t75" style="width:31.3pt;height:10.65pt" o:ole="">
            <v:imagedata r:id="rId22" o:title=""/>
          </v:shape>
          <o:OLEObject Type="Embed" ProgID="Equation.3" ShapeID="_x0000_i1034" DrawAspect="Content" ObjectID="_1446740510" r:id="rId23"/>
        </w:object>
      </w:r>
      <w:r>
        <w:t xml:space="preserve"> до </w:t>
      </w:r>
      <w:r w:rsidRPr="003A36F0">
        <w:t xml:space="preserve"> </w:t>
      </w:r>
      <w:r>
        <w:t xml:space="preserve">четвертой </w:t>
      </w:r>
      <w:r w:rsidRPr="003A36F0">
        <w:t>степени</w:t>
      </w:r>
      <w:r>
        <w:t xml:space="preserve"> включительно</w:t>
      </w:r>
      <w:r w:rsidRPr="003A36F0">
        <w:t>.</w:t>
      </w:r>
    </w:p>
    <w:p w:rsidR="004301A4" w:rsidRPr="003A36F0" w:rsidRDefault="004301A4" w:rsidP="004301A4">
      <w:pPr>
        <w:jc w:val="both"/>
      </w:pPr>
    </w:p>
    <w:p w:rsidR="004301A4" w:rsidRDefault="004301A4" w:rsidP="004301A4">
      <w:pPr>
        <w:spacing w:after="200"/>
        <w:jc w:val="both"/>
      </w:pPr>
      <w:r>
        <w:t xml:space="preserve">1. </w:t>
      </w:r>
      <w:r w:rsidRPr="00E36826">
        <w:rPr>
          <w:position w:val="-12"/>
        </w:rPr>
        <w:object w:dxaOrig="1120" w:dyaOrig="440">
          <v:shape id="_x0000_i1035" type="#_x0000_t75" style="width:56.35pt;height:22.55pt" o:ole="">
            <v:imagedata r:id="rId24" o:title=""/>
          </v:shape>
          <o:OLEObject Type="Embed" ProgID="Equation.3" ShapeID="_x0000_i1035" DrawAspect="Content" ObjectID="_1446740511" r:id="rId25"/>
        </w:object>
      </w:r>
      <w:r>
        <w:t xml:space="preserve">, </w:t>
      </w:r>
      <w:r w:rsidRPr="00E36826">
        <w:rPr>
          <w:position w:val="-6"/>
        </w:rPr>
        <w:object w:dxaOrig="780" w:dyaOrig="300">
          <v:shape id="_x0000_i1036" type="#_x0000_t75" style="width:38.8pt;height:15.05pt" o:ole="">
            <v:imagedata r:id="rId26" o:title=""/>
          </v:shape>
          <o:OLEObject Type="Embed" ProgID="Equation.3" ShapeID="_x0000_i1036" DrawAspect="Content" ObjectID="_1446740512" r:id="rId27"/>
        </w:object>
      </w:r>
      <w:r>
        <w:t>;</w:t>
      </w:r>
    </w:p>
    <w:p w:rsidR="0096227E" w:rsidRDefault="0096227E"/>
    <w:sectPr w:rsidR="0096227E" w:rsidSect="0096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01A4"/>
    <w:rsid w:val="004301A4"/>
    <w:rsid w:val="0096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301A4"/>
    <w:pPr>
      <w:keepNext/>
      <w:jc w:val="center"/>
      <w:outlineLvl w:val="3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01A4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Krokoz™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2013-11-23T15:24:00Z</dcterms:created>
  <dcterms:modified xsi:type="dcterms:W3CDTF">2013-11-23T15:26:00Z</dcterms:modified>
</cp:coreProperties>
</file>