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F" w:rsidRPr="00272297" w:rsidRDefault="00EB4D7F" w:rsidP="00EB4D7F">
      <w:pPr>
        <w:pBdr>
          <w:bottom w:val="thinThickSmallGap" w:sz="12" w:space="1" w:color="auto"/>
        </w:pBdr>
        <w:tabs>
          <w:tab w:val="left" w:pos="4860"/>
          <w:tab w:val="left" w:pos="6300"/>
        </w:tabs>
        <w:jc w:val="center"/>
        <w:outlineLvl w:val="0"/>
        <w:rPr>
          <w:b/>
        </w:rPr>
      </w:pPr>
      <w:bookmarkStart w:id="0" w:name="_Toc319102551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59E8B2A" wp14:editId="2E4D7FD5">
            <wp:simplePos x="0" y="0"/>
            <wp:positionH relativeFrom="column">
              <wp:posOffset>-433764</wp:posOffset>
            </wp:positionH>
            <wp:positionV relativeFrom="paragraph">
              <wp:posOffset>-60871</wp:posOffset>
            </wp:positionV>
            <wp:extent cx="438150" cy="457200"/>
            <wp:effectExtent l="19050" t="0" r="0" b="0"/>
            <wp:wrapNone/>
            <wp:docPr id="6" name="Рисунок 2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297">
        <w:rPr>
          <w:b/>
        </w:rPr>
        <w:t>Автономная некоммерческая организация высшего профессионального образования</w:t>
      </w:r>
    </w:p>
    <w:p w:rsidR="00EB4D7F" w:rsidRPr="00272297" w:rsidRDefault="00EB4D7F" w:rsidP="00EB4D7F">
      <w:pPr>
        <w:pBdr>
          <w:bottom w:val="thinThickSmallGap" w:sz="12" w:space="1" w:color="auto"/>
        </w:pBdr>
        <w:tabs>
          <w:tab w:val="right" w:pos="9355"/>
        </w:tabs>
        <w:jc w:val="center"/>
        <w:rPr>
          <w:b/>
          <w:sz w:val="28"/>
          <w:szCs w:val="28"/>
        </w:rPr>
      </w:pPr>
      <w:r w:rsidRPr="00272297">
        <w:rPr>
          <w:b/>
          <w:sz w:val="32"/>
          <w:szCs w:val="32"/>
        </w:rPr>
        <w:t>«ПЕРМСКИЙ ИНСТИТУТ ЭКОНОМИКИ И ФИНАНСОВ»</w:t>
      </w:r>
    </w:p>
    <w:p w:rsidR="00EB4D7F" w:rsidRPr="00272297" w:rsidRDefault="00EB4D7F" w:rsidP="00EB4D7F">
      <w:pPr>
        <w:rPr>
          <w:b/>
          <w:sz w:val="28"/>
          <w:szCs w:val="28"/>
        </w:rPr>
      </w:pPr>
    </w:p>
    <w:p w:rsidR="00EB4D7F" w:rsidRPr="00AE7F52" w:rsidRDefault="00EB4D7F" w:rsidP="00C66267">
      <w:pPr>
        <w:jc w:val="center"/>
        <w:rPr>
          <w:b/>
        </w:rPr>
      </w:pPr>
      <w:r w:rsidRPr="00AE7F52">
        <w:rPr>
          <w:b/>
        </w:rPr>
        <w:t>Факультет дистанционных образовательных технологий</w:t>
      </w:r>
    </w:p>
    <w:p w:rsidR="00EB4D7F" w:rsidRDefault="00EB4D7F" w:rsidP="00C66267">
      <w:pPr>
        <w:jc w:val="center"/>
      </w:pPr>
    </w:p>
    <w:p w:rsidR="00C9499C" w:rsidRPr="00AE7F52" w:rsidRDefault="00C9499C" w:rsidP="00C66267">
      <w:pPr>
        <w:jc w:val="center"/>
        <w:rPr>
          <w:b/>
        </w:rPr>
      </w:pPr>
    </w:p>
    <w:p w:rsidR="00EB4D7F" w:rsidRPr="00AE7F52" w:rsidRDefault="00EB4D7F" w:rsidP="00C66267">
      <w:pPr>
        <w:rPr>
          <w:b/>
        </w:rPr>
      </w:pPr>
    </w:p>
    <w:p w:rsidR="00EB4D7F" w:rsidRPr="00AE7F52" w:rsidRDefault="00EB4D7F" w:rsidP="00C66267">
      <w:pPr>
        <w:jc w:val="center"/>
        <w:outlineLvl w:val="0"/>
        <w:rPr>
          <w:b/>
        </w:rPr>
      </w:pPr>
      <w:r w:rsidRPr="00AE7F52">
        <w:rPr>
          <w:b/>
        </w:rPr>
        <w:t>КОНТРОЛЬНАЯ РАБОТА</w:t>
      </w:r>
    </w:p>
    <w:p w:rsidR="00900758" w:rsidRDefault="00EB4D7F" w:rsidP="00C66267">
      <w:pPr>
        <w:jc w:val="center"/>
        <w:rPr>
          <w:b/>
        </w:rPr>
      </w:pPr>
      <w:r w:rsidRPr="00AE7F52">
        <w:rPr>
          <w:b/>
        </w:rPr>
        <w:t xml:space="preserve">ПО КУРСУ «ИНФОРМАЦИОННЫЕ СИСТЕМЫ </w:t>
      </w:r>
    </w:p>
    <w:p w:rsidR="00EB4D7F" w:rsidRPr="00AE7F52" w:rsidRDefault="00EB4D7F" w:rsidP="00C66267">
      <w:pPr>
        <w:jc w:val="center"/>
        <w:rPr>
          <w:b/>
        </w:rPr>
      </w:pPr>
      <w:r w:rsidRPr="00AE7F52">
        <w:rPr>
          <w:b/>
        </w:rPr>
        <w:t>И ТЕХНОЛОГИИ»</w:t>
      </w:r>
    </w:p>
    <w:p w:rsidR="00EB4D7F" w:rsidRPr="00AE7F52" w:rsidRDefault="00EB4D7F" w:rsidP="00C66267">
      <w:pPr>
        <w:jc w:val="both"/>
        <w:rPr>
          <w:b/>
        </w:rPr>
      </w:pPr>
    </w:p>
    <w:p w:rsidR="00EB4D7F" w:rsidRPr="00AE7F52" w:rsidRDefault="00EB4D7F" w:rsidP="00C66267">
      <w:pPr>
        <w:jc w:val="both"/>
        <w:rPr>
          <w:b/>
        </w:rPr>
      </w:pPr>
    </w:p>
    <w:p w:rsidR="00EB4D7F" w:rsidRPr="00AE7F52" w:rsidRDefault="00EB4D7F" w:rsidP="00C66267">
      <w:pPr>
        <w:jc w:val="both"/>
      </w:pPr>
      <w:r w:rsidRPr="00AE7F52">
        <w:rPr>
          <w:b/>
        </w:rPr>
        <w:t xml:space="preserve">Задание: </w:t>
      </w:r>
      <w:r w:rsidRPr="00AE7F52">
        <w:t xml:space="preserve">выполнить указанные задания. </w:t>
      </w:r>
    </w:p>
    <w:p w:rsidR="00EB4D7F" w:rsidRPr="00AE7F52" w:rsidRDefault="00EB4D7F" w:rsidP="00C66267">
      <w:pPr>
        <w:jc w:val="both"/>
      </w:pPr>
      <w:r w:rsidRPr="00AE7F52">
        <w:rPr>
          <w:b/>
        </w:rPr>
        <w:t>Оформление:</w:t>
      </w:r>
      <w:r w:rsidRPr="00AE7F52">
        <w:t xml:space="preserve"> в соответствии с методическими рекомендациями по оформлению контрольной работы для студентов факультета дистанционных образовательных технологий (методические рекомендации можно посмотреть </w:t>
      </w:r>
      <w:hyperlink r:id="rId7" w:history="1">
        <w:r w:rsidRPr="00AE7F52">
          <w:rPr>
            <w:rStyle w:val="a5"/>
            <w:color w:val="auto"/>
          </w:rPr>
          <w:t>здесь</w:t>
        </w:r>
      </w:hyperlink>
      <w:r w:rsidRPr="00AE7F52">
        <w:t xml:space="preserve"> - нажмите </w:t>
      </w:r>
      <w:r w:rsidRPr="00AE7F52">
        <w:rPr>
          <w:lang w:val="en-US"/>
        </w:rPr>
        <w:t>Ctrl</w:t>
      </w:r>
      <w:r w:rsidRPr="00AE7F52">
        <w:t xml:space="preserve"> и щелкните на ссылку; или через сайт Института: </w:t>
      </w:r>
      <w:hyperlink r:id="rId8" w:history="1">
        <w:r w:rsidRPr="00AE7F52">
          <w:rPr>
            <w:rStyle w:val="a5"/>
            <w:color w:val="auto"/>
            <w:lang w:val="en-US"/>
          </w:rPr>
          <w:t>www</w:t>
        </w:r>
        <w:r w:rsidRPr="00AE7F52">
          <w:rPr>
            <w:rStyle w:val="a5"/>
            <w:color w:val="auto"/>
          </w:rPr>
          <w:t>.</w:t>
        </w:r>
        <w:r w:rsidRPr="00AE7F52">
          <w:rPr>
            <w:rStyle w:val="a5"/>
            <w:color w:val="auto"/>
            <w:lang w:val="en-US"/>
          </w:rPr>
          <w:t>pief</w:t>
        </w:r>
        <w:r w:rsidRPr="00AE7F52">
          <w:rPr>
            <w:rStyle w:val="a5"/>
            <w:color w:val="auto"/>
          </w:rPr>
          <w:t>.</w:t>
        </w:r>
        <w:r w:rsidRPr="00AE7F52">
          <w:rPr>
            <w:rStyle w:val="a5"/>
            <w:color w:val="auto"/>
            <w:lang w:val="en-US"/>
          </w:rPr>
          <w:t>ru</w:t>
        </w:r>
      </w:hyperlink>
      <w:r w:rsidRPr="00AE7F52">
        <w:t xml:space="preserve"> → Пермский институт экономики и финансов → Дистанционное образование</w:t>
      </w:r>
      <w:proofErr w:type="gramStart"/>
      <w:r w:rsidRPr="00AE7F52">
        <w:t xml:space="preserve"> → Д</w:t>
      </w:r>
      <w:proofErr w:type="gramEnd"/>
      <w:r w:rsidRPr="00AE7F52">
        <w:t>ля студентов → Вспомогательные материалы → раздел «Методические материалы»).</w:t>
      </w:r>
    </w:p>
    <w:p w:rsidR="00EB4D7F" w:rsidRPr="00AE7F52" w:rsidRDefault="00EB4D7F" w:rsidP="00C66267">
      <w:pPr>
        <w:jc w:val="both"/>
      </w:pPr>
      <w:r w:rsidRPr="00AE7F52">
        <w:rPr>
          <w:b/>
        </w:rPr>
        <w:t xml:space="preserve">Выбор варианта: </w:t>
      </w:r>
      <w:r w:rsidRPr="00AE7F52">
        <w:t>один вариант для всех.</w:t>
      </w:r>
    </w:p>
    <w:p w:rsidR="00C9499C" w:rsidRPr="00AE7F52" w:rsidRDefault="00C9499C" w:rsidP="00C66267">
      <w:pPr>
        <w:jc w:val="both"/>
      </w:pPr>
      <w:bookmarkStart w:id="1" w:name="_GoBack"/>
      <w:bookmarkEnd w:id="1"/>
    </w:p>
    <w:p w:rsidR="00EB4D7F" w:rsidRPr="00AE7F52" w:rsidRDefault="00EB4D7F" w:rsidP="00C66267">
      <w:pPr>
        <w:autoSpaceDE w:val="0"/>
        <w:autoSpaceDN w:val="0"/>
        <w:adjustRightInd w:val="0"/>
        <w:outlineLvl w:val="0"/>
        <w:rPr>
          <w:b/>
          <w:bCs/>
        </w:rPr>
      </w:pPr>
      <w:r w:rsidRPr="00AE7F52">
        <w:rPr>
          <w:b/>
          <w:bCs/>
        </w:rPr>
        <w:t xml:space="preserve">Задание </w:t>
      </w:r>
      <w:proofErr w:type="gramStart"/>
      <w:r w:rsidRPr="00AE7F52">
        <w:rPr>
          <w:b/>
          <w:bCs/>
        </w:rPr>
        <w:t>контрольной</w:t>
      </w:r>
      <w:proofErr w:type="gramEnd"/>
      <w:r w:rsidRPr="00AE7F52">
        <w:rPr>
          <w:b/>
          <w:bCs/>
        </w:rPr>
        <w:t xml:space="preserve"> работы:</w:t>
      </w:r>
    </w:p>
    <w:bookmarkEnd w:id="0"/>
    <w:p w:rsidR="003A41E2" w:rsidRPr="00AE7F52" w:rsidRDefault="003A41E2" w:rsidP="00C66267">
      <w:pPr>
        <w:rPr>
          <w:bCs/>
          <w:iCs/>
        </w:rPr>
      </w:pPr>
      <w:r w:rsidRPr="00AE7F52">
        <w:rPr>
          <w:bCs/>
          <w:iCs/>
          <w:u w:val="single"/>
        </w:rPr>
        <w:t>Задание 1</w:t>
      </w:r>
      <w:r w:rsidR="008B4C30" w:rsidRPr="00AE7F52">
        <w:rPr>
          <w:bCs/>
          <w:iCs/>
          <w:u w:val="single"/>
        </w:rPr>
        <w:t xml:space="preserve">. </w:t>
      </w:r>
      <w:r w:rsidR="008B4C30" w:rsidRPr="00AE7F52">
        <w:rPr>
          <w:bCs/>
          <w:iCs/>
        </w:rPr>
        <w:t xml:space="preserve">Работа в </w:t>
      </w:r>
      <w:r w:rsidR="008B4C30" w:rsidRPr="00AE7F52">
        <w:t>Access.</w:t>
      </w:r>
    </w:p>
    <w:p w:rsidR="00EB4D7F" w:rsidRPr="00AE7F52" w:rsidRDefault="00EB4D7F" w:rsidP="00C66267">
      <w:pPr>
        <w:rPr>
          <w:b/>
          <w:bCs/>
        </w:rPr>
      </w:pPr>
    </w:p>
    <w:p w:rsidR="003A41E2" w:rsidRPr="00AE7F52" w:rsidRDefault="003A41E2" w:rsidP="00C66267">
      <w:r w:rsidRPr="00AE7F52">
        <w:rPr>
          <w:b/>
          <w:bCs/>
        </w:rPr>
        <w:t>1. Создайте БД «Книги»,</w:t>
      </w:r>
      <w:r w:rsidRPr="00AE7F52">
        <w:t xml:space="preserve"> состоящую из 4-х таблиц:</w:t>
      </w:r>
    </w:p>
    <w:p w:rsidR="003A41E2" w:rsidRPr="00AE7F52" w:rsidRDefault="003A41E2" w:rsidP="00C66267">
      <w:pPr>
        <w:autoSpaceDE w:val="0"/>
        <w:autoSpaceDN w:val="0"/>
        <w:adjustRightInd w:val="0"/>
        <w:jc w:val="both"/>
      </w:pPr>
      <w:r w:rsidRPr="00AE7F52">
        <w:rPr>
          <w:b/>
          <w:bCs/>
          <w:i/>
          <w:iCs/>
        </w:rPr>
        <w:t>Покупатели</w:t>
      </w:r>
      <w:r w:rsidRPr="00AE7F52">
        <w:rPr>
          <w:i/>
          <w:iCs/>
        </w:rPr>
        <w:t xml:space="preserve"> - </w:t>
      </w:r>
      <w:r w:rsidRPr="00AE7F52">
        <w:t>содержит сведения о покупателях.</w:t>
      </w:r>
    </w:p>
    <w:p w:rsidR="003A41E2" w:rsidRPr="00AE7F52" w:rsidRDefault="003A41E2" w:rsidP="00C66267">
      <w:pPr>
        <w:autoSpaceDE w:val="0"/>
        <w:autoSpaceDN w:val="0"/>
        <w:adjustRightInd w:val="0"/>
        <w:jc w:val="both"/>
      </w:pPr>
      <w:r w:rsidRPr="00AE7F52">
        <w:rPr>
          <w:b/>
          <w:bCs/>
          <w:i/>
          <w:iCs/>
        </w:rPr>
        <w:t>Продавцы</w:t>
      </w:r>
      <w:r w:rsidRPr="00AE7F52">
        <w:rPr>
          <w:i/>
          <w:iCs/>
        </w:rPr>
        <w:t xml:space="preserve"> - </w:t>
      </w:r>
      <w:r w:rsidRPr="00AE7F52">
        <w:t>содержит сведения о продавцах.</w:t>
      </w:r>
    </w:p>
    <w:p w:rsidR="003A41E2" w:rsidRPr="00AE7F52" w:rsidRDefault="003A41E2" w:rsidP="00C66267">
      <w:pPr>
        <w:autoSpaceDE w:val="0"/>
        <w:autoSpaceDN w:val="0"/>
        <w:adjustRightInd w:val="0"/>
        <w:jc w:val="both"/>
      </w:pPr>
      <w:r w:rsidRPr="00AE7F52">
        <w:rPr>
          <w:b/>
          <w:bCs/>
          <w:i/>
          <w:iCs/>
        </w:rPr>
        <w:t>Книги</w:t>
      </w:r>
      <w:r w:rsidRPr="00AE7F52">
        <w:rPr>
          <w:i/>
          <w:iCs/>
        </w:rPr>
        <w:t xml:space="preserve"> - </w:t>
      </w:r>
      <w:r w:rsidRPr="00AE7F52">
        <w:t>содержит информацию об имеющихся книгах.</w:t>
      </w:r>
    </w:p>
    <w:p w:rsidR="003A41E2" w:rsidRPr="00AE7F52" w:rsidRDefault="003A41E2" w:rsidP="00C66267">
      <w:pPr>
        <w:autoSpaceDE w:val="0"/>
        <w:autoSpaceDN w:val="0"/>
        <w:adjustRightInd w:val="0"/>
        <w:jc w:val="both"/>
      </w:pPr>
      <w:r w:rsidRPr="00AE7F52">
        <w:rPr>
          <w:b/>
          <w:bCs/>
          <w:i/>
          <w:iCs/>
        </w:rPr>
        <w:t>Заказы</w:t>
      </w:r>
      <w:r w:rsidRPr="00AE7F52">
        <w:rPr>
          <w:i/>
          <w:iCs/>
        </w:rPr>
        <w:t xml:space="preserve"> - </w:t>
      </w:r>
      <w:r w:rsidRPr="00AE7F52">
        <w:t>содержит информацию о заказах.</w:t>
      </w:r>
    </w:p>
    <w:p w:rsidR="003A41E2" w:rsidRPr="00AE7F52" w:rsidRDefault="003A41E2" w:rsidP="00C66267">
      <w:pPr>
        <w:jc w:val="both"/>
      </w:pPr>
      <w:r w:rsidRPr="00AE7F52">
        <w:t>Ниже приводится структура этих таблиц.</w:t>
      </w:r>
    </w:p>
    <w:p w:rsidR="003A41E2" w:rsidRPr="00AE7F52" w:rsidRDefault="003A41E2" w:rsidP="00C66267">
      <w:pPr>
        <w:jc w:val="center"/>
        <w:rPr>
          <w:rFonts w:ascii="TimesNewRomanPSMT" w:hAnsi="TimesNewRomanPSMT"/>
        </w:rPr>
      </w:pPr>
      <w:r w:rsidRPr="00AE7F52">
        <w:rPr>
          <w:rFonts w:ascii="TimesNewRomanPSMT" w:hAnsi="TimesNewRomanPSMT"/>
          <w:noProof/>
        </w:rPr>
        <w:drawing>
          <wp:inline distT="0" distB="0" distL="0" distR="0" wp14:anchorId="6E2DE358" wp14:editId="7177A66B">
            <wp:extent cx="3604260" cy="1499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E2" w:rsidRPr="00AE7F52" w:rsidRDefault="003A41E2" w:rsidP="00C66267">
      <w:pPr>
        <w:jc w:val="center"/>
        <w:rPr>
          <w:rFonts w:ascii="TimesNewRomanPSMT" w:hAnsi="TimesNewRomanPSMT"/>
        </w:rPr>
      </w:pPr>
      <w:r w:rsidRPr="00AE7F52">
        <w:rPr>
          <w:rFonts w:ascii="TimesNewRomanPSMT" w:hAnsi="TimesNewRomanPSMT"/>
          <w:noProof/>
        </w:rPr>
        <w:drawing>
          <wp:inline distT="0" distB="0" distL="0" distR="0" wp14:anchorId="16385607" wp14:editId="0A490777">
            <wp:extent cx="3604260" cy="14776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E2" w:rsidRPr="00AE7F52" w:rsidRDefault="003A41E2" w:rsidP="00C66267">
      <w:pPr>
        <w:jc w:val="center"/>
        <w:rPr>
          <w:rFonts w:ascii="TimesNewRomanPSMT" w:hAnsi="TimesNewRomanPSMT"/>
        </w:rPr>
      </w:pPr>
      <w:r w:rsidRPr="00AE7F52">
        <w:rPr>
          <w:rFonts w:ascii="TimesNewRomanPSMT" w:hAnsi="TimesNewRomanPSMT"/>
          <w:noProof/>
        </w:rPr>
        <w:lastRenderedPageBreak/>
        <w:drawing>
          <wp:inline distT="0" distB="0" distL="0" distR="0" wp14:anchorId="2EB00732" wp14:editId="3210CE06">
            <wp:extent cx="3604260" cy="13182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E2" w:rsidRPr="00AE7F52" w:rsidRDefault="003A41E2" w:rsidP="00C66267">
      <w:pPr>
        <w:jc w:val="center"/>
        <w:rPr>
          <w:rFonts w:ascii="TimesNewRomanPSMT" w:hAnsi="TimesNewRomanPSMT"/>
        </w:rPr>
      </w:pPr>
      <w:r w:rsidRPr="00AE7F52">
        <w:rPr>
          <w:rFonts w:ascii="TimesNewRomanPSMT" w:hAnsi="TimesNewRomanPSMT"/>
          <w:noProof/>
        </w:rPr>
        <w:drawing>
          <wp:inline distT="0" distB="0" distL="0" distR="0" wp14:anchorId="49BC933F" wp14:editId="6269B446">
            <wp:extent cx="3604260" cy="1308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7F" w:rsidRPr="00AE7F52" w:rsidRDefault="00EB4D7F" w:rsidP="00C66267">
      <w:pPr>
        <w:autoSpaceDE w:val="0"/>
        <w:autoSpaceDN w:val="0"/>
        <w:adjustRightInd w:val="0"/>
        <w:rPr>
          <w:b/>
          <w:bCs/>
        </w:rPr>
      </w:pPr>
    </w:p>
    <w:p w:rsidR="00EB4D7F" w:rsidRPr="00AE7F52" w:rsidRDefault="003A41E2" w:rsidP="00C66267">
      <w:pPr>
        <w:rPr>
          <w:b/>
          <w:bCs/>
        </w:rPr>
      </w:pPr>
      <w:r w:rsidRPr="00AE7F52">
        <w:rPr>
          <w:b/>
          <w:bCs/>
        </w:rPr>
        <w:t>2. Схемы данных БД «Книги»</w:t>
      </w:r>
      <w:r w:rsidR="00EB4D7F" w:rsidRPr="00AE7F52">
        <w:rPr>
          <w:b/>
          <w:bCs/>
        </w:rPr>
        <w:t>. Заполните таблицы данными.</w:t>
      </w:r>
    </w:p>
    <w:p w:rsidR="003A41E2" w:rsidRPr="00AE7F52" w:rsidRDefault="003A41E2" w:rsidP="00C66267">
      <w:pPr>
        <w:autoSpaceDE w:val="0"/>
        <w:autoSpaceDN w:val="0"/>
        <w:adjustRightInd w:val="0"/>
        <w:rPr>
          <w:b/>
          <w:bCs/>
        </w:rPr>
      </w:pPr>
    </w:p>
    <w:p w:rsidR="003A41E2" w:rsidRPr="00AE7F52" w:rsidRDefault="003A41E2" w:rsidP="00C66267">
      <w:pPr>
        <w:jc w:val="center"/>
        <w:rPr>
          <w:rFonts w:ascii="TimesNewRomanPSMT" w:hAnsi="TimesNewRomanPSMT"/>
        </w:rPr>
      </w:pPr>
      <w:r w:rsidRPr="00AE7F52">
        <w:rPr>
          <w:rFonts w:ascii="TimesNewRomanPSMT" w:hAnsi="TimesNewRomanPSMT"/>
          <w:noProof/>
        </w:rPr>
        <w:drawing>
          <wp:inline distT="0" distB="0" distL="0" distR="0" wp14:anchorId="0C35B9D9" wp14:editId="04277A33">
            <wp:extent cx="3604260" cy="21266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7F" w:rsidRPr="00AE7F52" w:rsidRDefault="00EB4D7F" w:rsidP="00C66267">
      <w:pPr>
        <w:rPr>
          <w:b/>
          <w:bCs/>
        </w:rPr>
      </w:pPr>
    </w:p>
    <w:p w:rsidR="003A41E2" w:rsidRPr="00AE7F52" w:rsidRDefault="00EB4D7F" w:rsidP="00C66267">
      <w:pPr>
        <w:autoSpaceDE w:val="0"/>
        <w:autoSpaceDN w:val="0"/>
        <w:adjustRightInd w:val="0"/>
        <w:rPr>
          <w:b/>
          <w:bCs/>
        </w:rPr>
      </w:pPr>
      <w:r w:rsidRPr="00AE7F52">
        <w:rPr>
          <w:b/>
          <w:bCs/>
        </w:rPr>
        <w:t xml:space="preserve">А) </w:t>
      </w:r>
      <w:r w:rsidR="003A41E2" w:rsidRPr="00AE7F52">
        <w:rPr>
          <w:b/>
          <w:bCs/>
        </w:rPr>
        <w:t>Фильтры:</w:t>
      </w:r>
    </w:p>
    <w:p w:rsidR="003A41E2" w:rsidRPr="00AE7F52" w:rsidRDefault="003A41E2" w:rsidP="00C9499C">
      <w:pPr>
        <w:numPr>
          <w:ilvl w:val="0"/>
          <w:numId w:val="1"/>
        </w:numPr>
        <w:tabs>
          <w:tab w:val="clear" w:pos="1494"/>
          <w:tab w:val="num" w:pos="900"/>
          <w:tab w:val="num" w:pos="2149"/>
        </w:tabs>
        <w:autoSpaceDE w:val="0"/>
        <w:autoSpaceDN w:val="0"/>
        <w:adjustRightInd w:val="0"/>
        <w:ind w:left="0"/>
        <w:jc w:val="both"/>
      </w:pPr>
      <w:r w:rsidRPr="00AE7F52">
        <w:t>Создать фильтр, выбирающий из таблицы «Покупатели» записи со следующей информацией: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a) список покупателей из Перми;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b) список покупателей из Москвы;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c) список покупателей, не живущих в Перми;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d) список покупателей из Перми, живущих на улице Ленина;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e) список покупателей из Перми и Новосибирска;</w:t>
      </w:r>
    </w:p>
    <w:p w:rsidR="003A41E2" w:rsidRPr="00AE7F52" w:rsidRDefault="003A41E2" w:rsidP="00C9499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/>
        <w:jc w:val="both"/>
      </w:pPr>
      <w:r w:rsidRPr="00AE7F52">
        <w:t>Создать фильтр, выбирающий из таблицы «Книги» записи со следующей информацией: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a) книги серии «В подлиннике»;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b) книги серий «BHV» и «Диалектика»;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c) книги стоимостью более 150 руб.;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 xml:space="preserve">d) книги по </w:t>
      </w:r>
      <w:r w:rsidR="008B4C30" w:rsidRPr="00AE7F52">
        <w:t>Access;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e) книги, изданные в 2011 и 2012 годах;</w:t>
      </w:r>
    </w:p>
    <w:p w:rsidR="003A41E2" w:rsidRPr="00AE7F52" w:rsidRDefault="003A41E2" w:rsidP="00C9499C">
      <w:pPr>
        <w:autoSpaceDE w:val="0"/>
        <w:autoSpaceDN w:val="0"/>
        <w:adjustRightInd w:val="0"/>
        <w:ind w:firstLine="567"/>
        <w:jc w:val="both"/>
      </w:pPr>
      <w:r w:rsidRPr="00AE7F52">
        <w:t>f) книги, изданные вне серий;</w:t>
      </w:r>
    </w:p>
    <w:p w:rsidR="003A41E2" w:rsidRPr="00AE7F52" w:rsidRDefault="003A41E2" w:rsidP="00C9499C">
      <w:pPr>
        <w:ind w:firstLine="567"/>
        <w:jc w:val="both"/>
      </w:pPr>
      <w:r w:rsidRPr="00AE7F52">
        <w:t>g) книги, изданные в данном году (год — параметр фильтра).</w:t>
      </w:r>
    </w:p>
    <w:p w:rsidR="00EB4D7F" w:rsidRDefault="00C9499C" w:rsidP="00C9499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b/>
          <w:bCs/>
        </w:rPr>
        <w:t>Сделайте скриншот</w:t>
      </w:r>
      <w:r w:rsidRPr="00C9499C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 xml:space="preserve">экрана </w:t>
      </w:r>
      <w:r>
        <w:rPr>
          <w:b/>
          <w:bCs/>
        </w:rPr>
        <w:t xml:space="preserve">(клавиша </w:t>
      </w:r>
      <w:proofErr w:type="spellStart"/>
      <w:r w:rsidRPr="00C9499C">
        <w:rPr>
          <w:rFonts w:eastAsiaTheme="minorHAnsi"/>
          <w:b/>
          <w:color w:val="000000"/>
          <w:lang w:val="x-none" w:eastAsia="en-US"/>
        </w:rPr>
        <w:t>Print</w:t>
      </w:r>
      <w:proofErr w:type="spellEnd"/>
      <w:r w:rsidRPr="00C9499C">
        <w:rPr>
          <w:rFonts w:eastAsiaTheme="minorHAnsi"/>
          <w:b/>
          <w:color w:val="000000"/>
          <w:lang w:val="x-none" w:eastAsia="en-US"/>
        </w:rPr>
        <w:t xml:space="preserve"> </w:t>
      </w:r>
      <w:proofErr w:type="spellStart"/>
      <w:r w:rsidRPr="00C9499C">
        <w:rPr>
          <w:rFonts w:eastAsiaTheme="minorHAnsi"/>
          <w:b/>
          <w:color w:val="000000"/>
          <w:lang w:val="x-none" w:eastAsia="en-US"/>
        </w:rPr>
        <w:t>Screen</w:t>
      </w:r>
      <w:proofErr w:type="spellEnd"/>
      <w:r w:rsidRPr="00C9499C">
        <w:rPr>
          <w:rFonts w:eastAsiaTheme="minorHAnsi"/>
          <w:b/>
          <w:color w:val="000000"/>
          <w:lang w:eastAsia="en-US"/>
        </w:rPr>
        <w:t>)</w:t>
      </w:r>
      <w:r>
        <w:rPr>
          <w:rFonts w:eastAsiaTheme="minorHAnsi"/>
          <w:b/>
          <w:color w:val="000000"/>
          <w:lang w:eastAsia="en-US"/>
        </w:rPr>
        <w:t xml:space="preserve"> для каждого фильтра и отправьте изображения вместе с контрольной работой.</w:t>
      </w:r>
    </w:p>
    <w:p w:rsidR="00C9499C" w:rsidRPr="00C9499C" w:rsidRDefault="00C9499C" w:rsidP="00C66267">
      <w:pPr>
        <w:autoSpaceDE w:val="0"/>
        <w:autoSpaceDN w:val="0"/>
        <w:adjustRightInd w:val="0"/>
        <w:rPr>
          <w:b/>
          <w:bCs/>
        </w:rPr>
      </w:pPr>
    </w:p>
    <w:p w:rsidR="00C9499C" w:rsidRDefault="00C9499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A41E2" w:rsidRPr="00AE7F52" w:rsidRDefault="00EB4D7F" w:rsidP="00C66267">
      <w:pPr>
        <w:autoSpaceDE w:val="0"/>
        <w:autoSpaceDN w:val="0"/>
        <w:adjustRightInd w:val="0"/>
        <w:rPr>
          <w:b/>
          <w:bCs/>
        </w:rPr>
      </w:pPr>
      <w:r w:rsidRPr="00AE7F52">
        <w:rPr>
          <w:b/>
          <w:bCs/>
        </w:rPr>
        <w:lastRenderedPageBreak/>
        <w:t xml:space="preserve">Б) </w:t>
      </w:r>
      <w:r w:rsidR="003A41E2" w:rsidRPr="00AE7F52">
        <w:rPr>
          <w:b/>
          <w:bCs/>
        </w:rPr>
        <w:t>Запросы: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1. Создать список покупателей из Перми.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2. Создать список покупателей, живущих в России и Белоруссии. Первыми в списке должны идти покупатели из России.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3. Создать список покупателей из ближнего зарубежья, отсортированный по странам, а затем по городам.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4. Создать список покупателей из России, отсортированный по городу, а затем по фамилии.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5. Найти книги серии «В подлиннике». Вывести поля «Автор», «Название» и «Год издания».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6. Определить продажи книг серии «Шаг за шагом» в первом квартале 2010 года.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7. Найти книги, изданные издательством «Диалектика» в 2011 году.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8. Найти заказы, сделанные в январе 2012 года и содержащие более 5 книг.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9. Найти список книг, заказанных Ивановым в 2012 году.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10. Найти заказы книг, изданных вне серий, сделанные покупателями из Москвы.</w:t>
      </w:r>
    </w:p>
    <w:p w:rsidR="00EB4D7F" w:rsidRPr="00AE7F52" w:rsidRDefault="00EB4D7F" w:rsidP="00C66267">
      <w:pPr>
        <w:autoSpaceDE w:val="0"/>
        <w:autoSpaceDN w:val="0"/>
        <w:adjustRightInd w:val="0"/>
        <w:rPr>
          <w:b/>
          <w:bCs/>
        </w:rPr>
      </w:pPr>
    </w:p>
    <w:p w:rsidR="003A41E2" w:rsidRPr="00AE7F52" w:rsidRDefault="00EB4D7F" w:rsidP="00C66267">
      <w:pPr>
        <w:autoSpaceDE w:val="0"/>
        <w:autoSpaceDN w:val="0"/>
        <w:adjustRightInd w:val="0"/>
        <w:rPr>
          <w:b/>
          <w:bCs/>
        </w:rPr>
      </w:pPr>
      <w:r w:rsidRPr="00AE7F52">
        <w:rPr>
          <w:b/>
          <w:bCs/>
        </w:rPr>
        <w:t xml:space="preserve">В) </w:t>
      </w:r>
      <w:r w:rsidR="003A41E2" w:rsidRPr="00AE7F52">
        <w:rPr>
          <w:b/>
          <w:bCs/>
        </w:rPr>
        <w:t>Формы: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 xml:space="preserve">1. С помощью автоформы построить форму «Покупатели», включающую все поля таблицы «Покупатели». Вывести на </w:t>
      </w:r>
      <w:proofErr w:type="gramStart"/>
      <w:r w:rsidRPr="00AE7F52">
        <w:t>экран</w:t>
      </w:r>
      <w:proofErr w:type="gramEnd"/>
      <w:r w:rsidRPr="00AE7F52">
        <w:t xml:space="preserve"> отсортированный по городам список покупателей из России.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 xml:space="preserve">2. С помощью мастера форм создать форму в один столбец, включающую все поля таблицы «Книги». Добавить заголовок формы «Список книг» и изменить размеры полей таким образом, чтобы они соответствовали их содержимому. Вывести на </w:t>
      </w:r>
      <w:proofErr w:type="gramStart"/>
      <w:r w:rsidRPr="00AE7F52">
        <w:t>экран</w:t>
      </w:r>
      <w:proofErr w:type="gramEnd"/>
      <w:r w:rsidRPr="00AE7F52">
        <w:t xml:space="preserve"> отсортированный по фамилиям авторов список книг издательства «Питер».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3. Построить форму «Список покупателей» с полями «ФИО» и «Адрес покупателя», объединяющими информацию из соответствующих полей таблицы «Покупатели».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4. Построить составную форму «Список покупателей по городам». Главная форма должна содержать название города, а подчиненная форма - список живущих в нем покупателей с полями «Фамилия», «Имя», «Отчество» и «Адрес».</w:t>
      </w:r>
    </w:p>
    <w:p w:rsidR="00EB4D7F" w:rsidRPr="00AE7F52" w:rsidRDefault="00EB4D7F" w:rsidP="00C66267">
      <w:pPr>
        <w:autoSpaceDE w:val="0"/>
        <w:autoSpaceDN w:val="0"/>
        <w:adjustRightInd w:val="0"/>
        <w:rPr>
          <w:b/>
          <w:bCs/>
        </w:rPr>
      </w:pPr>
    </w:p>
    <w:p w:rsidR="003A41E2" w:rsidRPr="00AE7F52" w:rsidRDefault="00EB4D7F" w:rsidP="00C66267">
      <w:pPr>
        <w:autoSpaceDE w:val="0"/>
        <w:autoSpaceDN w:val="0"/>
        <w:adjustRightInd w:val="0"/>
        <w:rPr>
          <w:b/>
          <w:bCs/>
        </w:rPr>
      </w:pPr>
      <w:r w:rsidRPr="00AE7F52">
        <w:rPr>
          <w:b/>
          <w:bCs/>
        </w:rPr>
        <w:t xml:space="preserve">Г) </w:t>
      </w:r>
      <w:r w:rsidR="003A41E2" w:rsidRPr="00AE7F52">
        <w:rPr>
          <w:b/>
          <w:bCs/>
        </w:rPr>
        <w:t>Отчеты: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1. Построить отчет «Список покупателей из Перми», включающий поля «Фамилия», «Имя» и «Адрес». Он должен быть отсортирован по фамилиям покупателей.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2. Построить отчет «Список покупателей из России», включающий поля «ФИО покупателя», «Город» и «Адрес». Он должен быть отсортирован по городам, а затем по фамилиям покупателей. В примечании отчета поместить информацию об общем числе покупателей из России.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3. Построить отчет «Список продавцов», включающий поля «ФИО продавца», «Дата приема» и «Оклад». В примечании отчета поместить информацию об общем числе продавцов и их суммарном окладе.</w:t>
      </w:r>
    </w:p>
    <w:p w:rsidR="003A41E2" w:rsidRPr="00AE7F52" w:rsidRDefault="003A41E2" w:rsidP="00C66267">
      <w:pPr>
        <w:autoSpaceDE w:val="0"/>
        <w:autoSpaceDN w:val="0"/>
        <w:adjustRightInd w:val="0"/>
        <w:ind w:firstLine="567"/>
        <w:jc w:val="both"/>
      </w:pPr>
      <w:r w:rsidRPr="00AE7F52">
        <w:t>4. Построить отчет «Книги по сериям». Он должен содержать список книг, сгруппированный по сериям. Для каждого серии указать общее число входящих в нее книг.</w:t>
      </w:r>
    </w:p>
    <w:p w:rsidR="00EB4D7F" w:rsidRPr="00AE7F52" w:rsidRDefault="00EB4D7F" w:rsidP="00C66267">
      <w:pPr>
        <w:rPr>
          <w:b/>
          <w:bCs/>
          <w:i/>
          <w:iCs/>
        </w:rPr>
      </w:pPr>
    </w:p>
    <w:p w:rsidR="003A41E2" w:rsidRPr="00AE7F52" w:rsidRDefault="003A41E2" w:rsidP="00C66267">
      <w:pPr>
        <w:rPr>
          <w:bCs/>
          <w:iCs/>
          <w:u w:val="single"/>
        </w:rPr>
      </w:pPr>
      <w:r w:rsidRPr="00AE7F52">
        <w:rPr>
          <w:bCs/>
          <w:iCs/>
          <w:u w:val="single"/>
        </w:rPr>
        <w:t>Задание 2</w:t>
      </w:r>
      <w:r w:rsidR="008B4C30" w:rsidRPr="00AE7F52">
        <w:rPr>
          <w:bCs/>
          <w:iCs/>
          <w:u w:val="single"/>
        </w:rPr>
        <w:t xml:space="preserve">. </w:t>
      </w:r>
      <w:r w:rsidR="008B4C30" w:rsidRPr="00AE7F52">
        <w:rPr>
          <w:bCs/>
          <w:iCs/>
        </w:rPr>
        <w:t xml:space="preserve">Работа в </w:t>
      </w:r>
      <w:r w:rsidR="008B4C30" w:rsidRPr="00AE7F52">
        <w:t>Access.</w:t>
      </w:r>
    </w:p>
    <w:p w:rsidR="003A41E2" w:rsidRPr="00AE7F52" w:rsidRDefault="003A41E2" w:rsidP="00C66267">
      <w:pPr>
        <w:jc w:val="both"/>
      </w:pPr>
      <w:r w:rsidRPr="00AE7F52">
        <w:t>Составить базу данных организации «Х», которая работает с клиентами.</w:t>
      </w:r>
    </w:p>
    <w:p w:rsidR="003A41E2" w:rsidRPr="00AE7F52" w:rsidRDefault="003A41E2" w:rsidP="00C66267">
      <w:pPr>
        <w:jc w:val="both"/>
      </w:pPr>
      <w:r w:rsidRPr="00AE7F52">
        <w:rPr>
          <w:b/>
          <w:bCs/>
        </w:rPr>
        <w:t>1.</w:t>
      </w:r>
      <w:r w:rsidRPr="00AE7F52">
        <w:t xml:space="preserve"> В базе создать 2 таблицы исходных данных «Сотрудники» и «Клиенты».</w:t>
      </w:r>
    </w:p>
    <w:p w:rsidR="003A41E2" w:rsidRPr="00AE7F52" w:rsidRDefault="003A41E2" w:rsidP="00C66267">
      <w:pPr>
        <w:jc w:val="both"/>
        <w:rPr>
          <w:b/>
        </w:rPr>
      </w:pPr>
      <w:r w:rsidRPr="00AE7F52">
        <w:rPr>
          <w:b/>
        </w:rPr>
        <w:t>Таблица «Сотрудники» включает следующие поля: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Фамилия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Имя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Отчество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Образование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Адрес (отдельно по реквизитам)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Должность (например: менеджер, инженер, бухгалтер, курьер и т.д.)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lastRenderedPageBreak/>
        <w:t>Стаж работы (например: 15,10 и т.д.)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Оклад (например: 15000, 10000 и т.д.)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Дата принятия на работу (например: 15.02.2009 и т.д.)</w:t>
      </w:r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proofErr w:type="gramStart"/>
      <w:r w:rsidRPr="00AE7F52">
        <w:t>Район обслуживания (например:</w:t>
      </w:r>
      <w:proofErr w:type="gramEnd"/>
      <w:r w:rsidRPr="00AE7F52">
        <w:t xml:space="preserve"> </w:t>
      </w:r>
      <w:proofErr w:type="gramStart"/>
      <w:r w:rsidRPr="00AE7F52">
        <w:t>Ленинский и пр.)</w:t>
      </w:r>
      <w:proofErr w:type="gramEnd"/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proofErr w:type="gramStart"/>
      <w:r w:rsidRPr="00AE7F52">
        <w:t>Сфера деятельности (например: работа с документами (для менеджера), обновление системы (для инженера), выставление счета (для бухгалтера), доставка журналов (для курьера) и пр.)</w:t>
      </w:r>
      <w:proofErr w:type="gramEnd"/>
    </w:p>
    <w:p w:rsidR="003A41E2" w:rsidRPr="00AE7F52" w:rsidRDefault="003A41E2" w:rsidP="00C66267">
      <w:pPr>
        <w:pStyle w:val="a7"/>
        <w:numPr>
          <w:ilvl w:val="0"/>
          <w:numId w:val="3"/>
        </w:numPr>
        <w:tabs>
          <w:tab w:val="left" w:pos="993"/>
        </w:tabs>
        <w:ind w:left="993" w:hanging="426"/>
        <w:jc w:val="both"/>
      </w:pPr>
      <w:r w:rsidRPr="00AE7F52">
        <w:t>Фото сотрудника</w:t>
      </w:r>
    </w:p>
    <w:p w:rsidR="00EB4D7F" w:rsidRPr="00AE7F52" w:rsidRDefault="00EB4D7F" w:rsidP="00C66267">
      <w:pPr>
        <w:jc w:val="both"/>
        <w:rPr>
          <w:b/>
        </w:rPr>
      </w:pPr>
    </w:p>
    <w:p w:rsidR="003A41E2" w:rsidRPr="00AE7F52" w:rsidRDefault="003A41E2" w:rsidP="00C66267">
      <w:pPr>
        <w:jc w:val="both"/>
        <w:rPr>
          <w:b/>
        </w:rPr>
      </w:pPr>
      <w:r w:rsidRPr="00AE7F52">
        <w:rPr>
          <w:b/>
        </w:rPr>
        <w:t>Таблица «Клиенты»</w:t>
      </w:r>
      <w:r w:rsidR="008B4C30" w:rsidRPr="00AE7F52">
        <w:rPr>
          <w:b/>
        </w:rPr>
        <w:t xml:space="preserve"> включает следующие поля: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Фамилия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Имя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Отчество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Город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Район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Улица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Дом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Квартира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Установленные системы</w:t>
      </w:r>
    </w:p>
    <w:p w:rsidR="003A41E2" w:rsidRPr="00AE7F52" w:rsidRDefault="003A41E2" w:rsidP="00C66267">
      <w:pPr>
        <w:pStyle w:val="a7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AE7F52">
        <w:t>Фамилия сотрудника по обслуживанию (из таблицы «Сотрудники»)</w:t>
      </w:r>
    </w:p>
    <w:p w:rsidR="00EB4D7F" w:rsidRPr="00AE7F52" w:rsidRDefault="00EB4D7F" w:rsidP="00C66267">
      <w:pPr>
        <w:jc w:val="both"/>
        <w:rPr>
          <w:b/>
          <w:bCs/>
        </w:rPr>
      </w:pPr>
    </w:p>
    <w:p w:rsidR="003A41E2" w:rsidRPr="00AE7F52" w:rsidRDefault="003A41E2" w:rsidP="00C66267">
      <w:pPr>
        <w:jc w:val="both"/>
      </w:pPr>
      <w:r w:rsidRPr="00AE7F52">
        <w:rPr>
          <w:b/>
          <w:bCs/>
        </w:rPr>
        <w:t>2.</w:t>
      </w:r>
      <w:r w:rsidRPr="00AE7F52">
        <w:t xml:space="preserve"> Составьте любые 5 запросов (на выборку, перекрестные и т.д.) к Вашей базе данных:</w:t>
      </w:r>
    </w:p>
    <w:p w:rsidR="003A41E2" w:rsidRPr="00AE7F52" w:rsidRDefault="003A41E2" w:rsidP="00C66267">
      <w:pPr>
        <w:jc w:val="both"/>
      </w:pPr>
      <w:r w:rsidRPr="00AE7F52">
        <w:t xml:space="preserve">Например: </w:t>
      </w:r>
    </w:p>
    <w:p w:rsidR="003A41E2" w:rsidRPr="00AE7F52" w:rsidRDefault="003A41E2" w:rsidP="00C66267">
      <w:pPr>
        <w:numPr>
          <w:ilvl w:val="1"/>
          <w:numId w:val="2"/>
        </w:numPr>
        <w:tabs>
          <w:tab w:val="clear" w:pos="1440"/>
          <w:tab w:val="num" w:pos="900"/>
        </w:tabs>
        <w:ind w:left="0" w:firstLine="567"/>
        <w:jc w:val="both"/>
      </w:pPr>
      <w:r w:rsidRPr="00AE7F52">
        <w:t>Какой сотрудник курирует определенный район?</w:t>
      </w:r>
    </w:p>
    <w:p w:rsidR="003A41E2" w:rsidRPr="00AE7F52" w:rsidRDefault="003A41E2" w:rsidP="00C66267">
      <w:pPr>
        <w:numPr>
          <w:ilvl w:val="1"/>
          <w:numId w:val="2"/>
        </w:numPr>
        <w:tabs>
          <w:tab w:val="clear" w:pos="1440"/>
          <w:tab w:val="num" w:pos="900"/>
        </w:tabs>
        <w:ind w:left="0" w:firstLine="567"/>
        <w:jc w:val="both"/>
      </w:pPr>
      <w:r w:rsidRPr="00AE7F52">
        <w:t xml:space="preserve">Кто из ваших сотрудников имеет высшее образование и обновляет системы? </w:t>
      </w:r>
    </w:p>
    <w:p w:rsidR="003A41E2" w:rsidRPr="00AE7F52" w:rsidRDefault="003A41E2" w:rsidP="00C66267">
      <w:pPr>
        <w:numPr>
          <w:ilvl w:val="1"/>
          <w:numId w:val="2"/>
        </w:numPr>
        <w:tabs>
          <w:tab w:val="clear" w:pos="1440"/>
          <w:tab w:val="num" w:pos="900"/>
        </w:tabs>
        <w:ind w:left="0" w:firstLine="567"/>
        <w:jc w:val="both"/>
      </w:pPr>
      <w:r w:rsidRPr="00AE7F52">
        <w:t>Кто из клиентов живет на конкретной улице?</w:t>
      </w:r>
    </w:p>
    <w:p w:rsidR="003A41E2" w:rsidRPr="00AE7F52" w:rsidRDefault="003A41E2" w:rsidP="00C66267">
      <w:pPr>
        <w:numPr>
          <w:ilvl w:val="1"/>
          <w:numId w:val="2"/>
        </w:numPr>
        <w:tabs>
          <w:tab w:val="clear" w:pos="1440"/>
          <w:tab w:val="num" w:pos="900"/>
        </w:tabs>
        <w:ind w:left="0" w:firstLine="567"/>
        <w:jc w:val="both"/>
      </w:pPr>
      <w:r w:rsidRPr="00AE7F52">
        <w:t>Найти в базе данных всех клиентов на фамилию «Иванов» и т.д.</w:t>
      </w:r>
    </w:p>
    <w:p w:rsidR="003A41E2" w:rsidRPr="00AE7F52" w:rsidRDefault="003A41E2" w:rsidP="00C66267">
      <w:pPr>
        <w:numPr>
          <w:ilvl w:val="1"/>
          <w:numId w:val="2"/>
        </w:numPr>
        <w:tabs>
          <w:tab w:val="clear" w:pos="1440"/>
          <w:tab w:val="num" w:pos="900"/>
        </w:tabs>
        <w:ind w:left="0" w:firstLine="567"/>
        <w:jc w:val="both"/>
      </w:pPr>
      <w:r w:rsidRPr="00AE7F52">
        <w:t>Найти всех «Ивановых» на улице «Попова»</w:t>
      </w:r>
    </w:p>
    <w:p w:rsidR="003A41E2" w:rsidRPr="00AE7F52" w:rsidRDefault="003A41E2" w:rsidP="00C66267">
      <w:pPr>
        <w:jc w:val="both"/>
        <w:rPr>
          <w:i/>
        </w:rPr>
      </w:pPr>
      <w:r w:rsidRPr="00AE7F52">
        <w:rPr>
          <w:i/>
        </w:rPr>
        <w:t>Запросы должны содержать 2-3 условия отбора.</w:t>
      </w:r>
    </w:p>
    <w:p w:rsidR="008B4C30" w:rsidRPr="00AE7F52" w:rsidRDefault="008B4C30" w:rsidP="00C66267">
      <w:pPr>
        <w:jc w:val="both"/>
        <w:rPr>
          <w:b/>
          <w:bCs/>
        </w:rPr>
      </w:pPr>
    </w:p>
    <w:p w:rsidR="003A41E2" w:rsidRPr="00AE7F52" w:rsidRDefault="003A41E2" w:rsidP="00C66267">
      <w:pPr>
        <w:jc w:val="both"/>
      </w:pPr>
      <w:r w:rsidRPr="00AE7F52">
        <w:rPr>
          <w:b/>
          <w:bCs/>
        </w:rPr>
        <w:t>3.</w:t>
      </w:r>
      <w:r w:rsidRPr="00AE7F52">
        <w:t xml:space="preserve"> Составить форму, которая включает специалистов и их фотографии.</w:t>
      </w:r>
    </w:p>
    <w:p w:rsidR="003A41E2" w:rsidRPr="00AE7F52" w:rsidRDefault="003A41E2" w:rsidP="00C66267">
      <w:pPr>
        <w:jc w:val="both"/>
      </w:pPr>
      <w:r w:rsidRPr="00AE7F52">
        <w:rPr>
          <w:b/>
          <w:bCs/>
        </w:rPr>
        <w:t>4.</w:t>
      </w:r>
      <w:r w:rsidRPr="00AE7F52">
        <w:t xml:space="preserve"> Составить отчет о клиентах за последние полгода.</w:t>
      </w:r>
    </w:p>
    <w:p w:rsidR="008B4C30" w:rsidRPr="00AE7F52" w:rsidRDefault="008B4C30" w:rsidP="00C66267"/>
    <w:p w:rsidR="00C66267" w:rsidRPr="00AE7F52" w:rsidRDefault="00C66267" w:rsidP="00C66267"/>
    <w:p w:rsidR="003A41E2" w:rsidRPr="00AE7F52" w:rsidRDefault="003A41E2" w:rsidP="00C66267"/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3"/>
        <w:gridCol w:w="242"/>
        <w:gridCol w:w="1644"/>
        <w:gridCol w:w="820"/>
        <w:gridCol w:w="319"/>
        <w:gridCol w:w="1084"/>
        <w:gridCol w:w="1062"/>
      </w:tblGrid>
      <w:tr w:rsidR="008B4C30" w:rsidRPr="00AE7F52" w:rsidTr="00C9499C">
        <w:trPr>
          <w:jc w:val="center"/>
        </w:trPr>
        <w:tc>
          <w:tcPr>
            <w:tcW w:w="5000" w:type="pct"/>
            <w:gridSpan w:val="7"/>
          </w:tcPr>
          <w:p w:rsidR="008B4C30" w:rsidRPr="00AE7F52" w:rsidRDefault="008B4C30" w:rsidP="00C66267">
            <w:pPr>
              <w:jc w:val="right"/>
            </w:pPr>
            <w:bookmarkStart w:id="2" w:name="OLE_LINK14"/>
            <w:bookmarkStart w:id="3" w:name="OLE_LINK15"/>
            <w:r w:rsidRPr="00AE7F52">
              <w:t>УТВЕРЖДЕНО</w:t>
            </w:r>
          </w:p>
        </w:tc>
      </w:tr>
      <w:tr w:rsidR="008B4C30" w:rsidRPr="00AE7F52" w:rsidTr="00C9499C">
        <w:trPr>
          <w:jc w:val="center"/>
        </w:trPr>
        <w:tc>
          <w:tcPr>
            <w:tcW w:w="2376" w:type="pct"/>
          </w:tcPr>
          <w:p w:rsidR="008B4C30" w:rsidRPr="00AE7F52" w:rsidRDefault="008B4C30" w:rsidP="00C66267">
            <w:pPr>
              <w:jc w:val="right"/>
            </w:pPr>
          </w:p>
        </w:tc>
        <w:tc>
          <w:tcPr>
            <w:tcW w:w="123" w:type="pct"/>
          </w:tcPr>
          <w:p w:rsidR="008B4C30" w:rsidRPr="00AE7F52" w:rsidRDefault="008B4C30" w:rsidP="00C66267">
            <w:pPr>
              <w:jc w:val="right"/>
            </w:pPr>
          </w:p>
        </w:tc>
        <w:tc>
          <w:tcPr>
            <w:tcW w:w="834" w:type="pct"/>
          </w:tcPr>
          <w:p w:rsidR="008B4C30" w:rsidRPr="00AE7F52" w:rsidRDefault="008B4C30" w:rsidP="00C66267">
            <w:pPr>
              <w:jc w:val="right"/>
            </w:pPr>
            <w:r w:rsidRPr="00AE7F52">
              <w:t>«      »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30" w:rsidRPr="00AE7F52" w:rsidRDefault="008B4C30" w:rsidP="00C66267"/>
        </w:tc>
        <w:tc>
          <w:tcPr>
            <w:tcW w:w="538" w:type="pct"/>
          </w:tcPr>
          <w:p w:rsidR="008B4C30" w:rsidRPr="00AE7F52" w:rsidRDefault="008B4C30" w:rsidP="00AE7F52">
            <w:pPr>
              <w:jc w:val="right"/>
            </w:pPr>
            <w:r w:rsidRPr="00AE7F52">
              <w:t>201</w:t>
            </w:r>
            <w:r w:rsidR="006F7D76">
              <w:t>3</w:t>
            </w:r>
            <w:r w:rsidRPr="00AE7F52">
              <w:t xml:space="preserve"> г.</w:t>
            </w:r>
          </w:p>
        </w:tc>
      </w:tr>
      <w:tr w:rsidR="008B4C30" w:rsidRPr="00AE7F52" w:rsidTr="00C9499C">
        <w:trPr>
          <w:jc w:val="center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30" w:rsidRPr="00AE7F52" w:rsidRDefault="008B4C30" w:rsidP="00C66267">
            <w:pPr>
              <w:jc w:val="right"/>
            </w:pPr>
          </w:p>
          <w:p w:rsidR="008B4C30" w:rsidRPr="00AE7F52" w:rsidRDefault="008B4C30" w:rsidP="00C66267">
            <w:r w:rsidRPr="00AE7F52">
              <w:t>Декан факультета дистанционных образовательных технологий</w:t>
            </w:r>
          </w:p>
        </w:tc>
        <w:tc>
          <w:tcPr>
            <w:tcW w:w="123" w:type="pct"/>
          </w:tcPr>
          <w:p w:rsidR="008B4C30" w:rsidRPr="00AE7F52" w:rsidRDefault="008B4C30" w:rsidP="00C66267">
            <w:pPr>
              <w:jc w:val="right"/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30" w:rsidRPr="00AE7F52" w:rsidRDefault="008B4C30" w:rsidP="00C66267">
            <w:pPr>
              <w:jc w:val="right"/>
            </w:pPr>
          </w:p>
        </w:tc>
        <w:tc>
          <w:tcPr>
            <w:tcW w:w="162" w:type="pct"/>
          </w:tcPr>
          <w:p w:rsidR="008B4C30" w:rsidRPr="00AE7F52" w:rsidRDefault="008B4C30" w:rsidP="00C66267"/>
        </w:tc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30" w:rsidRPr="00AE7F52" w:rsidRDefault="008B4C30" w:rsidP="00C66267"/>
          <w:p w:rsidR="008B4C30" w:rsidRPr="00AE7F52" w:rsidRDefault="006F7D76" w:rsidP="006F7D76">
            <w:r>
              <w:t>О.И. Чудова</w:t>
            </w:r>
          </w:p>
        </w:tc>
      </w:tr>
      <w:tr w:rsidR="008B4C30" w:rsidRPr="00AE7F52" w:rsidTr="00C9499C">
        <w:trPr>
          <w:jc w:val="center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C30" w:rsidRPr="00AE7F52" w:rsidRDefault="008B4C30" w:rsidP="00C66267">
            <w:r w:rsidRPr="00AE7F52">
              <w:rPr>
                <w:vertAlign w:val="superscript"/>
              </w:rPr>
              <w:t>Должность</w:t>
            </w:r>
          </w:p>
        </w:tc>
        <w:tc>
          <w:tcPr>
            <w:tcW w:w="123" w:type="pct"/>
          </w:tcPr>
          <w:p w:rsidR="008B4C30" w:rsidRPr="00AE7F52" w:rsidRDefault="008B4C30" w:rsidP="00C66267">
            <w:pPr>
              <w:jc w:val="righ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C30" w:rsidRPr="00AE7F52" w:rsidRDefault="008B4C30" w:rsidP="00C66267">
            <w:pPr>
              <w:rPr>
                <w:vertAlign w:val="superscript"/>
              </w:rPr>
            </w:pPr>
            <w:r w:rsidRPr="00AE7F52">
              <w:rPr>
                <w:vertAlign w:val="superscript"/>
              </w:rPr>
              <w:t>Подпись</w:t>
            </w:r>
          </w:p>
        </w:tc>
        <w:tc>
          <w:tcPr>
            <w:tcW w:w="162" w:type="pct"/>
          </w:tcPr>
          <w:p w:rsidR="008B4C30" w:rsidRPr="00AE7F52" w:rsidRDefault="008B4C30" w:rsidP="00C66267">
            <w:pPr>
              <w:rPr>
                <w:vertAlign w:val="superscript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C30" w:rsidRPr="00AE7F52" w:rsidRDefault="008B4C30" w:rsidP="00C66267">
            <w:pPr>
              <w:rPr>
                <w:lang w:val="en-US"/>
              </w:rPr>
            </w:pPr>
            <w:r w:rsidRPr="00AE7F52">
              <w:rPr>
                <w:vertAlign w:val="superscript"/>
              </w:rPr>
              <w:t>И.О. Фамилия</w:t>
            </w:r>
          </w:p>
        </w:tc>
      </w:tr>
      <w:bookmarkEnd w:id="2"/>
      <w:bookmarkEnd w:id="3"/>
    </w:tbl>
    <w:p w:rsidR="003A41E2" w:rsidRPr="00AE7F52" w:rsidRDefault="003A41E2" w:rsidP="00C66267"/>
    <w:sectPr w:rsidR="003A41E2" w:rsidRPr="00AE7F52" w:rsidSect="00AE7F5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03F"/>
    <w:multiLevelType w:val="hybridMultilevel"/>
    <w:tmpl w:val="BFC8F11A"/>
    <w:lvl w:ilvl="0" w:tplc="67B60DD0">
      <w:start w:val="1"/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E1FFB"/>
    <w:multiLevelType w:val="hybridMultilevel"/>
    <w:tmpl w:val="34006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144ED4"/>
    <w:multiLevelType w:val="hybridMultilevel"/>
    <w:tmpl w:val="BAA25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940D7E"/>
    <w:multiLevelType w:val="hybridMultilevel"/>
    <w:tmpl w:val="93A4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C1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E2"/>
    <w:rsid w:val="00252345"/>
    <w:rsid w:val="003A41E2"/>
    <w:rsid w:val="00603538"/>
    <w:rsid w:val="006F7D76"/>
    <w:rsid w:val="008B4C30"/>
    <w:rsid w:val="00900758"/>
    <w:rsid w:val="00AE7F52"/>
    <w:rsid w:val="00BB0A59"/>
    <w:rsid w:val="00C66267"/>
    <w:rsid w:val="00C9499C"/>
    <w:rsid w:val="00DD4F20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1E2"/>
    <w:pPr>
      <w:keepNext/>
      <w:widowControl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4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EB4D7F"/>
    <w:rPr>
      <w:color w:val="0000FF"/>
      <w:u w:val="single"/>
    </w:rPr>
  </w:style>
  <w:style w:type="table" w:styleId="a6">
    <w:name w:val="Table Grid"/>
    <w:basedOn w:val="a1"/>
    <w:rsid w:val="00EB4D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f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pief.ru/?id=631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OSlesarenko</dc:creator>
  <cp:keywords/>
  <dc:description/>
  <cp:lastModifiedBy>Анастасия Игоревна Русинова</cp:lastModifiedBy>
  <cp:revision>8</cp:revision>
  <cp:lastPrinted>2012-05-12T11:50:00Z</cp:lastPrinted>
  <dcterms:created xsi:type="dcterms:W3CDTF">2012-05-12T11:50:00Z</dcterms:created>
  <dcterms:modified xsi:type="dcterms:W3CDTF">2013-10-30T06:13:00Z</dcterms:modified>
</cp:coreProperties>
</file>