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8F7" w:rsidRPr="000118F7" w:rsidRDefault="000118F7" w:rsidP="000118F7">
      <w:pPr>
        <w:spacing w:after="264" w:line="31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1</w:t>
      </w:r>
    </w:p>
    <w:p w:rsidR="000118F7" w:rsidRPr="000118F7" w:rsidRDefault="000118F7" w:rsidP="000118F7">
      <w:pPr>
        <w:spacing w:before="120" w:after="264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повышение цены (</w:t>
      </w:r>
      <w:proofErr w:type="gramStart"/>
      <w:r w:rsidRPr="00011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011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%) </w:t>
      </w:r>
      <w:proofErr w:type="gramStart"/>
      <w:r w:rsidRPr="00011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011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время, прошедшее с момента подписания контракта о поставке станка до его фактической постав</w:t>
      </w:r>
      <w:r w:rsidRPr="00011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ки, при условии, что за этот период заработная плата рабочих, обслуживающих этот станок, повысилась от 12000 до 15000 тенге, а стоимость стали, из которой изготавливается станок – с 15000 до 16000 тенге. Сле</w:t>
      </w:r>
      <w:r w:rsidRPr="00011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дует иметь в виду, что цена в размере 15000 тенге за 1 т стали установле</w:t>
      </w:r>
      <w:r w:rsidRPr="00011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в зависимости от содержания в ней углерода (4%). Продавец по</w:t>
      </w:r>
      <w:r w:rsidRPr="00011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ставляет сталь, содержащую 4,8 углерода. Базисная продажная цена станка на день подписания контракта составляет 150 000 тенге.</w:t>
      </w:r>
    </w:p>
    <w:p w:rsidR="000118F7" w:rsidRPr="000118F7" w:rsidRDefault="000118F7" w:rsidP="000118F7">
      <w:pPr>
        <w:spacing w:before="120" w:after="264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учесть, что при определении цены наиболее суще</w:t>
      </w:r>
      <w:r w:rsidRPr="00011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ственными факторами, влияющими на величину затрат, являются за</w:t>
      </w:r>
      <w:r w:rsidRPr="00011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работная плата рабочих (40% цены) и определенный сорт стали (25% цены).</w:t>
      </w:r>
    </w:p>
    <w:p w:rsidR="000118F7" w:rsidRPr="000118F7" w:rsidRDefault="000118F7" w:rsidP="000118F7">
      <w:pPr>
        <w:spacing w:before="120" w:after="264" w:line="31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2</w:t>
      </w:r>
    </w:p>
    <w:p w:rsidR="000118F7" w:rsidRPr="000118F7" w:rsidRDefault="000118F7" w:rsidP="000118F7">
      <w:pPr>
        <w:spacing w:before="120" w:after="264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Определите: </w:t>
      </w:r>
    </w:p>
    <w:p w:rsidR="000118F7" w:rsidRPr="000118F7" w:rsidRDefault="000118F7" w:rsidP="000118F7">
      <w:pPr>
        <w:numPr>
          <w:ilvl w:val="0"/>
          <w:numId w:val="1"/>
        </w:numPr>
        <w:spacing w:after="96" w:line="240" w:lineRule="auto"/>
        <w:ind w:left="60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1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свободную розничную цену изделия при условии, что товар по</w:t>
      </w:r>
      <w:r w:rsidRPr="00011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 xml:space="preserve">ступает в розничную торговую сеть через оптовую базу; </w:t>
      </w:r>
    </w:p>
    <w:p w:rsidR="000118F7" w:rsidRPr="000118F7" w:rsidRDefault="000118F7" w:rsidP="000118F7">
      <w:pPr>
        <w:numPr>
          <w:ilvl w:val="0"/>
          <w:numId w:val="1"/>
        </w:numPr>
        <w:spacing w:after="96" w:line="240" w:lineRule="auto"/>
        <w:ind w:left="60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1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прибыль промышленного предприятия от реализации изделия по свободным отпускным ценам.</w:t>
      </w:r>
    </w:p>
    <w:p w:rsidR="000118F7" w:rsidRPr="000118F7" w:rsidRDefault="000118F7" w:rsidP="000118F7">
      <w:pPr>
        <w:spacing w:before="120" w:after="264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Составьте структуру свободной розничной цены, если известны следующие данные:</w:t>
      </w:r>
    </w:p>
    <w:p w:rsidR="000118F7" w:rsidRPr="000118F7" w:rsidRDefault="000118F7" w:rsidP="000118F7">
      <w:pPr>
        <w:numPr>
          <w:ilvl w:val="0"/>
          <w:numId w:val="2"/>
        </w:numPr>
        <w:spacing w:after="96" w:line="240" w:lineRule="auto"/>
        <w:ind w:left="60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1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себестоимость изделия–700 тенге</w:t>
      </w:r>
      <w:proofErr w:type="gramStart"/>
      <w:r w:rsidRPr="00011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.; </w:t>
      </w:r>
      <w:proofErr w:type="gramEnd"/>
    </w:p>
    <w:p w:rsidR="000118F7" w:rsidRPr="000118F7" w:rsidRDefault="000118F7" w:rsidP="000118F7">
      <w:pPr>
        <w:numPr>
          <w:ilvl w:val="0"/>
          <w:numId w:val="2"/>
        </w:numPr>
        <w:spacing w:after="96" w:line="240" w:lineRule="auto"/>
        <w:ind w:left="60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1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ставка акциза 45% к свободной отпускной цене (без НДС); </w:t>
      </w:r>
    </w:p>
    <w:p w:rsidR="000118F7" w:rsidRPr="000118F7" w:rsidRDefault="000118F7" w:rsidP="000118F7">
      <w:pPr>
        <w:numPr>
          <w:ilvl w:val="0"/>
          <w:numId w:val="2"/>
        </w:numPr>
        <w:spacing w:after="96" w:line="240" w:lineRule="auto"/>
        <w:ind w:left="60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1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НДС – 20% к свободной отпускной цене (без НДС); </w:t>
      </w:r>
    </w:p>
    <w:p w:rsidR="000118F7" w:rsidRPr="000118F7" w:rsidRDefault="000118F7" w:rsidP="000118F7">
      <w:pPr>
        <w:numPr>
          <w:ilvl w:val="0"/>
          <w:numId w:val="2"/>
        </w:numPr>
        <w:spacing w:after="96" w:line="240" w:lineRule="auto"/>
        <w:ind w:left="60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1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свободная отпускная цена (с НДС) – 2100 тенге; </w:t>
      </w:r>
    </w:p>
    <w:p w:rsidR="000118F7" w:rsidRPr="000118F7" w:rsidRDefault="000118F7" w:rsidP="000118F7">
      <w:pPr>
        <w:numPr>
          <w:ilvl w:val="0"/>
          <w:numId w:val="2"/>
        </w:numPr>
        <w:spacing w:after="96" w:line="240" w:lineRule="auto"/>
        <w:ind w:left="60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1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оптовая надбавка – 6% к свободной цене; </w:t>
      </w:r>
    </w:p>
    <w:p w:rsidR="000118F7" w:rsidRPr="000118F7" w:rsidRDefault="000118F7" w:rsidP="000118F7">
      <w:pPr>
        <w:numPr>
          <w:ilvl w:val="0"/>
          <w:numId w:val="2"/>
        </w:numPr>
        <w:spacing w:after="96" w:line="240" w:lineRule="auto"/>
        <w:ind w:left="60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1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торговая надбавка – 25% к свободной цене.</w:t>
      </w:r>
    </w:p>
    <w:p w:rsidR="000118F7" w:rsidRPr="000118F7" w:rsidRDefault="000118F7" w:rsidP="000118F7">
      <w:pPr>
        <w:spacing w:before="120" w:after="264" w:line="31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3</w:t>
      </w:r>
    </w:p>
    <w:p w:rsidR="000118F7" w:rsidRPr="000118F7" w:rsidRDefault="000118F7" w:rsidP="000118F7">
      <w:pPr>
        <w:spacing w:before="120" w:after="264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Определите регулируемый тариф и плату за провоз по системе </w:t>
      </w:r>
      <w:proofErr w:type="spellStart"/>
      <w:r w:rsidRPr="00011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двухставочного</w:t>
      </w:r>
      <w:proofErr w:type="spellEnd"/>
      <w:r w:rsidRPr="00011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тарифа по железной дороге 100 т зерна на расстояние 100 км в 1994 и в 1997гг.</w:t>
      </w:r>
      <w:r w:rsidRPr="00011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18F7">
        <w:rPr>
          <w:rFonts w:ascii="Tahoma" w:eastAsia="Times New Roman" w:hAnsi="Tahoma" w:cs="Tahoma"/>
          <w:color w:val="2B5FC1"/>
          <w:sz w:val="24"/>
          <w:szCs w:val="24"/>
          <w:lang w:eastAsia="ru-RU"/>
        </w:rPr>
        <w:t xml:space="preserve">Исходные данные </w:t>
      </w:r>
      <w:r w:rsidRPr="00011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2005 г</w:t>
      </w:r>
      <w:r w:rsidRPr="000118F7">
        <w:rPr>
          <w:rFonts w:ascii="Tahoma" w:eastAsia="Times New Roman" w:hAnsi="Tahoma" w:cs="Tahoma"/>
          <w:color w:val="2B5FC1"/>
          <w:sz w:val="24"/>
          <w:szCs w:val="24"/>
          <w:lang w:eastAsia="ru-RU"/>
        </w:rPr>
        <w:t>.</w:t>
      </w:r>
      <w:proofErr w:type="gramStart"/>
      <w:r w:rsidRPr="000118F7">
        <w:rPr>
          <w:rFonts w:ascii="Tahoma" w:eastAsia="Times New Roman" w:hAnsi="Tahoma" w:cs="Tahoma"/>
          <w:color w:val="2B5FC1"/>
          <w:sz w:val="24"/>
          <w:szCs w:val="24"/>
          <w:lang w:eastAsia="ru-RU"/>
        </w:rPr>
        <w:t xml:space="preserve"> :</w:t>
      </w:r>
      <w:proofErr w:type="gramEnd"/>
    </w:p>
    <w:p w:rsidR="000118F7" w:rsidRPr="000118F7" w:rsidRDefault="000118F7" w:rsidP="000118F7">
      <w:pPr>
        <w:numPr>
          <w:ilvl w:val="0"/>
          <w:numId w:val="3"/>
        </w:numPr>
        <w:spacing w:after="96" w:line="240" w:lineRule="auto"/>
        <w:ind w:left="60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1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затраты на начально-конечные операции (10т) – 1700 тенге</w:t>
      </w:r>
      <w:proofErr w:type="gramStart"/>
      <w:r w:rsidRPr="00011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.; </w:t>
      </w:r>
      <w:proofErr w:type="gramEnd"/>
    </w:p>
    <w:p w:rsidR="000118F7" w:rsidRPr="000118F7" w:rsidRDefault="000118F7" w:rsidP="000118F7">
      <w:pPr>
        <w:numPr>
          <w:ilvl w:val="0"/>
          <w:numId w:val="3"/>
        </w:numPr>
        <w:spacing w:after="96" w:line="240" w:lineRule="auto"/>
        <w:ind w:left="60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1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затраты на передвижение (на 10 т/км) – 4500 тенге; </w:t>
      </w:r>
    </w:p>
    <w:p w:rsidR="000118F7" w:rsidRPr="000118F7" w:rsidRDefault="000118F7" w:rsidP="000118F7">
      <w:pPr>
        <w:numPr>
          <w:ilvl w:val="0"/>
          <w:numId w:val="3"/>
        </w:numPr>
        <w:spacing w:after="96" w:line="240" w:lineRule="auto"/>
        <w:ind w:left="60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1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предельный уровень рентабельности перевозок груза – 35 %. Предельные коэффициенты повышения тарифа: </w:t>
      </w:r>
    </w:p>
    <w:p w:rsidR="000118F7" w:rsidRPr="000118F7" w:rsidRDefault="000118F7" w:rsidP="000118F7">
      <w:pPr>
        <w:numPr>
          <w:ilvl w:val="0"/>
          <w:numId w:val="3"/>
        </w:numPr>
        <w:spacing w:after="96" w:line="240" w:lineRule="auto"/>
        <w:ind w:left="60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1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со 2 января 2002 г. – 5 (по сравнению с 1992 г.); </w:t>
      </w:r>
    </w:p>
    <w:p w:rsidR="000118F7" w:rsidRPr="000118F7" w:rsidRDefault="000118F7" w:rsidP="000118F7">
      <w:pPr>
        <w:numPr>
          <w:ilvl w:val="0"/>
          <w:numId w:val="3"/>
        </w:numPr>
        <w:spacing w:after="96" w:line="240" w:lineRule="auto"/>
        <w:ind w:left="60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1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 18 мая 2003 г. – 1,8 (к ранее установленным государственным регулируемым тарифам); </w:t>
      </w:r>
    </w:p>
    <w:p w:rsidR="000118F7" w:rsidRPr="000118F7" w:rsidRDefault="000118F7" w:rsidP="000118F7">
      <w:pPr>
        <w:numPr>
          <w:ilvl w:val="0"/>
          <w:numId w:val="3"/>
        </w:numPr>
        <w:spacing w:after="96" w:line="240" w:lineRule="auto"/>
        <w:ind w:left="60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1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 18 сентября 2003 г. – 1,45 (к государственным регулируемым тарифам, действовавшим до 18 сентября 1993 г.). Повышение тарифа составило (в разах): </w:t>
      </w:r>
    </w:p>
    <w:p w:rsidR="000118F7" w:rsidRPr="000118F7" w:rsidRDefault="000118F7" w:rsidP="000118F7">
      <w:pPr>
        <w:numPr>
          <w:ilvl w:val="0"/>
          <w:numId w:val="3"/>
        </w:numPr>
        <w:spacing w:after="96" w:line="240" w:lineRule="auto"/>
        <w:ind w:left="60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1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2004</w:t>
      </w:r>
      <w:proofErr w:type="gramStart"/>
      <w:r w:rsidRPr="00011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:</w:t>
      </w:r>
      <w:proofErr w:type="gramEnd"/>
      <w:r w:rsidRPr="00011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2003 гг. = 3,5; </w:t>
      </w:r>
    </w:p>
    <w:p w:rsidR="000118F7" w:rsidRPr="000118F7" w:rsidRDefault="000118F7" w:rsidP="000118F7">
      <w:pPr>
        <w:numPr>
          <w:ilvl w:val="0"/>
          <w:numId w:val="3"/>
        </w:numPr>
        <w:spacing w:after="96" w:line="240" w:lineRule="auto"/>
        <w:ind w:left="60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1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2005: 2004 гг. =2,7; </w:t>
      </w:r>
    </w:p>
    <w:p w:rsidR="000118F7" w:rsidRPr="000118F7" w:rsidRDefault="000118F7" w:rsidP="000118F7">
      <w:pPr>
        <w:numPr>
          <w:ilvl w:val="0"/>
          <w:numId w:val="3"/>
        </w:numPr>
        <w:spacing w:after="96" w:line="240" w:lineRule="auto"/>
        <w:ind w:left="60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1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2006: 2005гг. = 1,22; </w:t>
      </w:r>
    </w:p>
    <w:p w:rsidR="000118F7" w:rsidRPr="000118F7" w:rsidRDefault="000118F7" w:rsidP="000118F7">
      <w:pPr>
        <w:numPr>
          <w:ilvl w:val="0"/>
          <w:numId w:val="3"/>
        </w:numPr>
        <w:spacing w:after="96" w:line="240" w:lineRule="auto"/>
        <w:ind w:left="60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1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НДС с 1 января 2002 г. – 17%, с 1 января 2003 г. – 16%.</w:t>
      </w:r>
    </w:p>
    <w:p w:rsidR="000118F7" w:rsidRPr="000118F7" w:rsidRDefault="000118F7" w:rsidP="000118F7">
      <w:pPr>
        <w:spacing w:before="120" w:after="264" w:line="31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4</w:t>
      </w:r>
    </w:p>
    <w:p w:rsidR="000118F7" w:rsidRPr="000118F7" w:rsidRDefault="000118F7" w:rsidP="000118F7">
      <w:pPr>
        <w:spacing w:before="120" w:after="264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Составьте калькуляцию себестоимости 100 пар мужских модель</w:t>
      </w:r>
      <w:r w:rsidRPr="00011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ботинок и прибыль, оставшуюся в распоряжении предприятия.</w:t>
      </w:r>
      <w:r w:rsidRPr="00011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II. Определите прибыль от реализации одной пары ботинок и при</w:t>
      </w:r>
      <w:r w:rsidRPr="00011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быль, оставшуюся в распоряжении предприятия.</w:t>
      </w:r>
      <w:r w:rsidRPr="00011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III. Составьте структуру свободной отпускной цены одной пары ботинок.</w:t>
      </w:r>
    </w:p>
    <w:p w:rsidR="000118F7" w:rsidRPr="000118F7" w:rsidRDefault="000118F7" w:rsidP="000118F7">
      <w:pPr>
        <w:spacing w:before="120" w:after="264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Исходные данные:</w:t>
      </w:r>
    </w:p>
    <w:p w:rsidR="000118F7" w:rsidRPr="000118F7" w:rsidRDefault="000118F7" w:rsidP="000118F7">
      <w:pPr>
        <w:spacing w:before="120" w:after="264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Затраты на 100 пар ботинок:</w:t>
      </w:r>
    </w:p>
    <w:p w:rsidR="000118F7" w:rsidRPr="000118F7" w:rsidRDefault="000118F7" w:rsidP="000118F7">
      <w:pPr>
        <w:numPr>
          <w:ilvl w:val="0"/>
          <w:numId w:val="4"/>
        </w:numPr>
        <w:spacing w:after="96" w:line="240" w:lineRule="auto"/>
        <w:ind w:left="60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1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сырье и основные материалы – 122500 тенге</w:t>
      </w:r>
      <w:proofErr w:type="gramStart"/>
      <w:r w:rsidRPr="00011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.; </w:t>
      </w:r>
      <w:proofErr w:type="gramEnd"/>
    </w:p>
    <w:p w:rsidR="000118F7" w:rsidRPr="000118F7" w:rsidRDefault="000118F7" w:rsidP="000118F7">
      <w:pPr>
        <w:numPr>
          <w:ilvl w:val="0"/>
          <w:numId w:val="4"/>
        </w:numPr>
        <w:spacing w:after="96" w:line="240" w:lineRule="auto"/>
        <w:ind w:left="60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1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вспомогательные материалы – 750 тенге</w:t>
      </w:r>
      <w:proofErr w:type="gramStart"/>
      <w:r w:rsidRPr="00011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.; </w:t>
      </w:r>
      <w:proofErr w:type="gramEnd"/>
    </w:p>
    <w:p w:rsidR="000118F7" w:rsidRPr="000118F7" w:rsidRDefault="000118F7" w:rsidP="000118F7">
      <w:pPr>
        <w:numPr>
          <w:ilvl w:val="0"/>
          <w:numId w:val="4"/>
        </w:numPr>
        <w:spacing w:after="96" w:line="240" w:lineRule="auto"/>
        <w:ind w:left="60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1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топливо и электроэнергия на технологические цели – 200 тенге</w:t>
      </w:r>
      <w:proofErr w:type="gramStart"/>
      <w:r w:rsidRPr="00011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.; </w:t>
      </w:r>
      <w:proofErr w:type="gramEnd"/>
    </w:p>
    <w:p w:rsidR="000118F7" w:rsidRPr="000118F7" w:rsidRDefault="000118F7" w:rsidP="000118F7">
      <w:pPr>
        <w:numPr>
          <w:ilvl w:val="0"/>
          <w:numId w:val="4"/>
        </w:numPr>
        <w:spacing w:after="96" w:line="240" w:lineRule="auto"/>
        <w:ind w:left="60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1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зарплата производственных рабочих – 106000 тенге</w:t>
      </w:r>
      <w:proofErr w:type="gramStart"/>
      <w:r w:rsidRPr="00011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.; </w:t>
      </w:r>
      <w:proofErr w:type="gramEnd"/>
    </w:p>
    <w:p w:rsidR="000118F7" w:rsidRPr="000118F7" w:rsidRDefault="000118F7" w:rsidP="000118F7">
      <w:pPr>
        <w:numPr>
          <w:ilvl w:val="0"/>
          <w:numId w:val="4"/>
        </w:numPr>
        <w:spacing w:after="96" w:line="240" w:lineRule="auto"/>
        <w:ind w:left="60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1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отчисления на социальное страхование – 3% к зарплате про</w:t>
      </w:r>
      <w:r w:rsidRPr="00011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 xml:space="preserve">изводственных рабочих; </w:t>
      </w:r>
    </w:p>
    <w:p w:rsidR="000118F7" w:rsidRPr="000118F7" w:rsidRDefault="000118F7" w:rsidP="000118F7">
      <w:pPr>
        <w:numPr>
          <w:ilvl w:val="0"/>
          <w:numId w:val="4"/>
        </w:numPr>
        <w:spacing w:after="96" w:line="240" w:lineRule="auto"/>
        <w:ind w:left="60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1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расходы по содержанию и эксплуатации оборудования – 47% к зарплате производственных рабочих; </w:t>
      </w:r>
    </w:p>
    <w:p w:rsidR="000118F7" w:rsidRPr="000118F7" w:rsidRDefault="000118F7" w:rsidP="000118F7">
      <w:pPr>
        <w:numPr>
          <w:ilvl w:val="0"/>
          <w:numId w:val="4"/>
        </w:numPr>
        <w:spacing w:after="96" w:line="240" w:lineRule="auto"/>
        <w:ind w:left="60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1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цеховые расходы – 20% к зарплате производственных рабочих; </w:t>
      </w:r>
    </w:p>
    <w:p w:rsidR="000118F7" w:rsidRPr="000118F7" w:rsidRDefault="000118F7" w:rsidP="000118F7">
      <w:pPr>
        <w:numPr>
          <w:ilvl w:val="0"/>
          <w:numId w:val="4"/>
        </w:numPr>
        <w:spacing w:after="96" w:line="240" w:lineRule="auto"/>
        <w:ind w:left="60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1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общезаводские расходы – 79% к зарплате производственных ра</w:t>
      </w:r>
      <w:r w:rsidRPr="00011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 xml:space="preserve">бочих; </w:t>
      </w:r>
    </w:p>
    <w:p w:rsidR="000118F7" w:rsidRPr="000118F7" w:rsidRDefault="000118F7" w:rsidP="000118F7">
      <w:pPr>
        <w:numPr>
          <w:ilvl w:val="0"/>
          <w:numId w:val="4"/>
        </w:numPr>
        <w:spacing w:after="96" w:line="240" w:lineRule="auto"/>
        <w:ind w:left="60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1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внепроизводственные расходы – 0,3% к производственной се</w:t>
      </w:r>
      <w:r w:rsidRPr="00011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 xml:space="preserve">бестоимости; </w:t>
      </w:r>
    </w:p>
    <w:p w:rsidR="000118F7" w:rsidRPr="000118F7" w:rsidRDefault="000118F7" w:rsidP="000118F7">
      <w:pPr>
        <w:numPr>
          <w:ilvl w:val="0"/>
          <w:numId w:val="4"/>
        </w:numPr>
        <w:spacing w:after="96" w:line="240" w:lineRule="auto"/>
        <w:ind w:left="60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1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транспортные расходы – 14% к производственной себестоимо</w:t>
      </w:r>
      <w:r w:rsidRPr="00011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сти.</w:t>
      </w:r>
    </w:p>
    <w:p w:rsidR="000118F7" w:rsidRPr="000118F7" w:rsidRDefault="000118F7" w:rsidP="000118F7">
      <w:pPr>
        <w:spacing w:before="120" w:after="264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Свободная отпускная цена одной пары мужских модельных бо</w:t>
      </w:r>
      <w:r w:rsidRPr="00011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тинок (с НДС) – 35000 тенге.</w:t>
      </w:r>
      <w:r w:rsidRPr="00011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НДС – 13% к свободной отпускной цене (без НДС).</w:t>
      </w:r>
      <w:r w:rsidRPr="00011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Ставки налога на прибыль – 30%.</w:t>
      </w:r>
    </w:p>
    <w:p w:rsidR="000118F7" w:rsidRPr="000118F7" w:rsidRDefault="000118F7" w:rsidP="000118F7">
      <w:pPr>
        <w:spacing w:before="120" w:after="264" w:line="31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5</w:t>
      </w:r>
    </w:p>
    <w:p w:rsidR="000118F7" w:rsidRPr="000118F7" w:rsidRDefault="000118F7" w:rsidP="000118F7">
      <w:pPr>
        <w:spacing w:before="12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эластичность спроса и предложения по цене, а также рассчитайте общую выручку и расходы покупателя, используя следу</w:t>
      </w:r>
      <w:r w:rsidRPr="00011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ющие данные: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2"/>
        <w:gridCol w:w="1822"/>
        <w:gridCol w:w="1320"/>
        <w:gridCol w:w="2580"/>
      </w:tblGrid>
      <w:tr w:rsidR="000118F7" w:rsidRPr="000118F7" w:rsidTr="000118F7">
        <w:trPr>
          <w:jc w:val="center"/>
        </w:trPr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7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18F7" w:rsidRPr="000118F7" w:rsidRDefault="000118F7" w:rsidP="000118F7">
            <w:pPr>
              <w:spacing w:before="120" w:after="264" w:line="312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1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11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11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1F7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18F7" w:rsidRPr="000118F7" w:rsidRDefault="000118F7" w:rsidP="000118F7">
            <w:pPr>
              <w:spacing w:before="120" w:after="264" w:line="312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1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предложения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1F7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18F7" w:rsidRPr="000118F7" w:rsidRDefault="000118F7" w:rsidP="000118F7">
            <w:pPr>
              <w:spacing w:before="120" w:after="264" w:line="312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1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спроса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1F7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18F7" w:rsidRPr="000118F7" w:rsidRDefault="000118F7" w:rsidP="000118F7">
            <w:pPr>
              <w:spacing w:before="120" w:after="264" w:line="312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1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 за единицу изделия в тенге.</w:t>
            </w:r>
          </w:p>
        </w:tc>
      </w:tr>
      <w:tr w:rsidR="000118F7" w:rsidRPr="000118F7" w:rsidTr="000118F7">
        <w:trPr>
          <w:jc w:val="center"/>
        </w:trPr>
        <w:tc>
          <w:tcPr>
            <w:tcW w:w="1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1F7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18F7" w:rsidRPr="000118F7" w:rsidRDefault="000118F7" w:rsidP="000118F7">
            <w:pPr>
              <w:spacing w:before="120" w:after="264" w:line="312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1F7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18F7" w:rsidRPr="000118F7" w:rsidRDefault="000118F7" w:rsidP="000118F7">
            <w:pPr>
              <w:spacing w:before="120" w:after="264" w:line="312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1F7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18F7" w:rsidRPr="000118F7" w:rsidRDefault="000118F7" w:rsidP="000118F7">
            <w:pPr>
              <w:spacing w:before="120" w:after="264" w:line="312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1F7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18F7" w:rsidRPr="000118F7" w:rsidRDefault="000118F7" w:rsidP="000118F7">
            <w:pPr>
              <w:spacing w:before="120" w:after="264" w:line="312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0118F7" w:rsidRPr="000118F7" w:rsidTr="000118F7">
        <w:trPr>
          <w:jc w:val="center"/>
        </w:trPr>
        <w:tc>
          <w:tcPr>
            <w:tcW w:w="1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1F7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18F7" w:rsidRPr="000118F7" w:rsidRDefault="000118F7" w:rsidP="000118F7">
            <w:pPr>
              <w:spacing w:before="120" w:after="264" w:line="312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1F7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18F7" w:rsidRPr="000118F7" w:rsidRDefault="000118F7" w:rsidP="000118F7">
            <w:pPr>
              <w:spacing w:before="120" w:after="264" w:line="312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1F7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18F7" w:rsidRPr="000118F7" w:rsidRDefault="000118F7" w:rsidP="000118F7">
            <w:pPr>
              <w:spacing w:before="120" w:after="264" w:line="312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1F7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18F7" w:rsidRPr="000118F7" w:rsidRDefault="000118F7" w:rsidP="000118F7">
            <w:pPr>
              <w:spacing w:before="120" w:after="264" w:line="312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</w:tr>
      <w:tr w:rsidR="000118F7" w:rsidRPr="000118F7" w:rsidTr="000118F7">
        <w:trPr>
          <w:jc w:val="center"/>
        </w:trPr>
        <w:tc>
          <w:tcPr>
            <w:tcW w:w="1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1F7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18F7" w:rsidRPr="000118F7" w:rsidRDefault="000118F7" w:rsidP="000118F7">
            <w:pPr>
              <w:spacing w:before="120" w:after="264" w:line="312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1F7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18F7" w:rsidRPr="000118F7" w:rsidRDefault="000118F7" w:rsidP="000118F7">
            <w:pPr>
              <w:spacing w:before="120" w:after="264" w:line="312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1F7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18F7" w:rsidRPr="000118F7" w:rsidRDefault="000118F7" w:rsidP="000118F7">
            <w:pPr>
              <w:spacing w:before="120" w:after="264" w:line="312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1F7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18F7" w:rsidRPr="000118F7" w:rsidRDefault="000118F7" w:rsidP="000118F7">
            <w:pPr>
              <w:spacing w:before="120" w:after="264" w:line="312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0118F7" w:rsidRPr="000118F7" w:rsidTr="000118F7">
        <w:trPr>
          <w:jc w:val="center"/>
        </w:trPr>
        <w:tc>
          <w:tcPr>
            <w:tcW w:w="1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1F7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18F7" w:rsidRPr="000118F7" w:rsidRDefault="000118F7" w:rsidP="000118F7">
            <w:pPr>
              <w:spacing w:before="120" w:after="264" w:line="312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1F7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18F7" w:rsidRPr="000118F7" w:rsidRDefault="000118F7" w:rsidP="000118F7">
            <w:pPr>
              <w:spacing w:before="120" w:after="264" w:line="312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1F7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18F7" w:rsidRPr="000118F7" w:rsidRDefault="000118F7" w:rsidP="000118F7">
            <w:pPr>
              <w:spacing w:before="120" w:after="264" w:line="312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1F7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18F7" w:rsidRPr="000118F7" w:rsidRDefault="000118F7" w:rsidP="000118F7">
            <w:pPr>
              <w:spacing w:before="120" w:after="264" w:line="312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0118F7" w:rsidRPr="000118F7" w:rsidTr="000118F7">
        <w:trPr>
          <w:jc w:val="center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7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18F7" w:rsidRPr="000118F7" w:rsidRDefault="000118F7" w:rsidP="000118F7">
            <w:pPr>
              <w:spacing w:before="120" w:after="264" w:line="312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7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18F7" w:rsidRPr="000118F7" w:rsidRDefault="000118F7" w:rsidP="000118F7">
            <w:pPr>
              <w:spacing w:before="120" w:after="264" w:line="312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7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18F7" w:rsidRPr="000118F7" w:rsidRDefault="000118F7" w:rsidP="000118F7">
            <w:pPr>
              <w:spacing w:before="120" w:after="264" w:line="312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7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18F7" w:rsidRPr="000118F7" w:rsidRDefault="000118F7" w:rsidP="000118F7">
            <w:pPr>
              <w:spacing w:before="120" w:after="264" w:line="312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</w:tbl>
    <w:p w:rsidR="000118F7" w:rsidRPr="000118F7" w:rsidRDefault="000118F7" w:rsidP="000118F7">
      <w:pPr>
        <w:spacing w:before="120" w:after="264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данные, приведенные в таблице, постройте графики спроса и предложения, определите равновесную цену.</w:t>
      </w:r>
    </w:p>
    <w:p w:rsidR="000118F7" w:rsidRPr="000118F7" w:rsidRDefault="000118F7" w:rsidP="000118F7">
      <w:pPr>
        <w:spacing w:before="120" w:after="264" w:line="31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6</w:t>
      </w:r>
    </w:p>
    <w:p w:rsidR="000118F7" w:rsidRPr="000118F7" w:rsidRDefault="000118F7" w:rsidP="000118F7">
      <w:pPr>
        <w:spacing w:before="120" w:after="264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Определите</w:t>
      </w:r>
    </w:p>
    <w:p w:rsidR="000118F7" w:rsidRPr="000118F7" w:rsidRDefault="000118F7" w:rsidP="000118F7">
      <w:pPr>
        <w:numPr>
          <w:ilvl w:val="0"/>
          <w:numId w:val="5"/>
        </w:numPr>
        <w:spacing w:after="96" w:line="240" w:lineRule="auto"/>
        <w:ind w:left="60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1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прибыль в свободной отпускной цене изделия; </w:t>
      </w:r>
    </w:p>
    <w:p w:rsidR="000118F7" w:rsidRPr="000118F7" w:rsidRDefault="000118F7" w:rsidP="000118F7">
      <w:pPr>
        <w:numPr>
          <w:ilvl w:val="0"/>
          <w:numId w:val="5"/>
        </w:numPr>
        <w:spacing w:after="96" w:line="240" w:lineRule="auto"/>
        <w:ind w:left="60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1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свободную розничную цену изделия; </w:t>
      </w:r>
    </w:p>
    <w:p w:rsidR="000118F7" w:rsidRPr="000118F7" w:rsidRDefault="000118F7" w:rsidP="000118F7">
      <w:pPr>
        <w:numPr>
          <w:ilvl w:val="0"/>
          <w:numId w:val="5"/>
        </w:numPr>
        <w:spacing w:after="96" w:line="240" w:lineRule="auto"/>
        <w:ind w:left="60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1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цену закупки, по которой розничная торговля будет рассчиты</w:t>
      </w:r>
      <w:r w:rsidRPr="00011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ваться с посредником.</w:t>
      </w:r>
    </w:p>
    <w:p w:rsidR="000118F7" w:rsidRPr="000118F7" w:rsidRDefault="000118F7" w:rsidP="000118F7">
      <w:pPr>
        <w:spacing w:before="120" w:after="264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Составьте структуру свободной отпускной и свободной рознич</w:t>
      </w:r>
      <w:r w:rsidRPr="00011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цен.</w:t>
      </w:r>
    </w:p>
    <w:p w:rsidR="000118F7" w:rsidRPr="000118F7" w:rsidRDefault="000118F7" w:rsidP="000118F7">
      <w:pPr>
        <w:spacing w:before="120" w:after="264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Исходные данные:</w:t>
      </w:r>
    </w:p>
    <w:p w:rsidR="000118F7" w:rsidRPr="000118F7" w:rsidRDefault="000118F7" w:rsidP="000118F7">
      <w:pPr>
        <w:numPr>
          <w:ilvl w:val="0"/>
          <w:numId w:val="6"/>
        </w:numPr>
        <w:spacing w:after="96" w:line="240" w:lineRule="auto"/>
        <w:ind w:left="60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1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себестоимость изделия – 22 500 тенге</w:t>
      </w:r>
      <w:proofErr w:type="gramStart"/>
      <w:r w:rsidRPr="00011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.; </w:t>
      </w:r>
      <w:proofErr w:type="gramEnd"/>
    </w:p>
    <w:p w:rsidR="000118F7" w:rsidRPr="000118F7" w:rsidRDefault="000118F7" w:rsidP="000118F7">
      <w:pPr>
        <w:numPr>
          <w:ilvl w:val="0"/>
          <w:numId w:val="6"/>
        </w:numPr>
        <w:spacing w:after="96" w:line="240" w:lineRule="auto"/>
        <w:ind w:left="60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1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свободная отпускная цена с НДС – 500 400 тенге</w:t>
      </w:r>
      <w:proofErr w:type="gramStart"/>
      <w:r w:rsidRPr="00011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.; </w:t>
      </w:r>
      <w:proofErr w:type="gramEnd"/>
    </w:p>
    <w:p w:rsidR="000118F7" w:rsidRPr="000118F7" w:rsidRDefault="000118F7" w:rsidP="000118F7">
      <w:pPr>
        <w:numPr>
          <w:ilvl w:val="0"/>
          <w:numId w:val="6"/>
        </w:numPr>
        <w:spacing w:after="96" w:line="240" w:lineRule="auto"/>
        <w:ind w:left="60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1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НДС – 20% к свободной отпускной цене (без НДС);</w:t>
      </w:r>
      <w:proofErr w:type="gramStart"/>
      <w:r w:rsidRPr="00011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.</w:t>
      </w:r>
      <w:proofErr w:type="gramEnd"/>
      <w:r w:rsidRPr="00011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0118F7" w:rsidRPr="000118F7" w:rsidRDefault="000118F7" w:rsidP="000118F7">
      <w:pPr>
        <w:numPr>
          <w:ilvl w:val="0"/>
          <w:numId w:val="6"/>
        </w:numPr>
        <w:spacing w:after="96" w:line="240" w:lineRule="auto"/>
        <w:ind w:left="60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1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акциз – 30% к свободной отпускной цене (без НДС); </w:t>
      </w:r>
    </w:p>
    <w:p w:rsidR="000118F7" w:rsidRPr="000118F7" w:rsidRDefault="000118F7" w:rsidP="000118F7">
      <w:pPr>
        <w:numPr>
          <w:ilvl w:val="0"/>
          <w:numId w:val="6"/>
        </w:numPr>
        <w:spacing w:after="96" w:line="240" w:lineRule="auto"/>
        <w:ind w:left="60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1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снабженческо-сбытовая надбавка – 15% к свободной отпускной цене; </w:t>
      </w:r>
    </w:p>
    <w:p w:rsidR="000118F7" w:rsidRPr="000118F7" w:rsidRDefault="000118F7" w:rsidP="000118F7">
      <w:pPr>
        <w:numPr>
          <w:ilvl w:val="0"/>
          <w:numId w:val="6"/>
        </w:numPr>
        <w:spacing w:after="96" w:line="240" w:lineRule="auto"/>
        <w:ind w:left="60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1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торговая надбавка – 25% к цене закупки.</w:t>
      </w:r>
    </w:p>
    <w:p w:rsidR="000118F7" w:rsidRPr="000118F7" w:rsidRDefault="000118F7" w:rsidP="000118F7">
      <w:pPr>
        <w:spacing w:before="120" w:after="264" w:line="31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7</w:t>
      </w:r>
    </w:p>
    <w:p w:rsidR="000118F7" w:rsidRPr="000118F7" w:rsidRDefault="000118F7" w:rsidP="000118F7">
      <w:pPr>
        <w:spacing w:before="120" w:after="264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прибыль и рентабельность реализации импортного товара.</w:t>
      </w:r>
    </w:p>
    <w:p w:rsidR="000118F7" w:rsidRPr="000118F7" w:rsidRDefault="000118F7" w:rsidP="000118F7">
      <w:pPr>
        <w:spacing w:before="120" w:after="264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Исходные данные:</w:t>
      </w:r>
    </w:p>
    <w:p w:rsidR="000118F7" w:rsidRPr="000118F7" w:rsidRDefault="000118F7" w:rsidP="000118F7">
      <w:pPr>
        <w:numPr>
          <w:ilvl w:val="0"/>
          <w:numId w:val="7"/>
        </w:numPr>
        <w:spacing w:after="96" w:line="240" w:lineRule="auto"/>
        <w:ind w:left="60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1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свободная розничная цена, сложившаяся на рынке с учетом спро</w:t>
      </w:r>
      <w:r w:rsidRPr="00011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са и предложения – 200 тенге</w:t>
      </w:r>
      <w:proofErr w:type="gramStart"/>
      <w:r w:rsidRPr="00011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.; </w:t>
      </w:r>
      <w:proofErr w:type="gramEnd"/>
    </w:p>
    <w:p w:rsidR="000118F7" w:rsidRPr="000118F7" w:rsidRDefault="000118F7" w:rsidP="000118F7">
      <w:pPr>
        <w:numPr>
          <w:ilvl w:val="0"/>
          <w:numId w:val="7"/>
        </w:numPr>
        <w:spacing w:after="96" w:line="240" w:lineRule="auto"/>
        <w:ind w:left="60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1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таможенная стоимость, включая расходы по доставке товара до границы России, – 10 долл. (курс тенге к доллару принимается на момент решения задачи); </w:t>
      </w:r>
    </w:p>
    <w:p w:rsidR="000118F7" w:rsidRPr="000118F7" w:rsidRDefault="000118F7" w:rsidP="000118F7">
      <w:pPr>
        <w:numPr>
          <w:ilvl w:val="0"/>
          <w:numId w:val="7"/>
        </w:numPr>
        <w:spacing w:after="96" w:line="240" w:lineRule="auto"/>
        <w:ind w:left="60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1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ставка акциза – 35%; </w:t>
      </w:r>
    </w:p>
    <w:p w:rsidR="000118F7" w:rsidRPr="000118F7" w:rsidRDefault="000118F7" w:rsidP="000118F7">
      <w:pPr>
        <w:numPr>
          <w:ilvl w:val="0"/>
          <w:numId w:val="7"/>
        </w:numPr>
        <w:spacing w:after="96" w:line="240" w:lineRule="auto"/>
        <w:ind w:left="60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1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таможенная пошлина – 15% от таможенной стоимости; </w:t>
      </w:r>
    </w:p>
    <w:p w:rsidR="000118F7" w:rsidRPr="000118F7" w:rsidRDefault="000118F7" w:rsidP="000118F7">
      <w:pPr>
        <w:numPr>
          <w:ilvl w:val="0"/>
          <w:numId w:val="7"/>
        </w:numPr>
        <w:spacing w:after="96" w:line="240" w:lineRule="auto"/>
        <w:ind w:left="60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1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сборы за таможенное оформление – 0,15% от таможенной сто</w:t>
      </w:r>
      <w:r w:rsidRPr="00011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 xml:space="preserve">имости; </w:t>
      </w:r>
    </w:p>
    <w:p w:rsidR="000118F7" w:rsidRPr="000118F7" w:rsidRDefault="000118F7" w:rsidP="000118F7">
      <w:pPr>
        <w:numPr>
          <w:ilvl w:val="0"/>
          <w:numId w:val="7"/>
        </w:numPr>
        <w:spacing w:after="96" w:line="240" w:lineRule="auto"/>
        <w:ind w:left="60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1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ставка НДС – 20%; </w:t>
      </w:r>
    </w:p>
    <w:p w:rsidR="000118F7" w:rsidRPr="000118F7" w:rsidRDefault="000118F7" w:rsidP="000118F7">
      <w:pPr>
        <w:numPr>
          <w:ilvl w:val="0"/>
          <w:numId w:val="7"/>
        </w:numPr>
        <w:spacing w:after="96" w:line="240" w:lineRule="auto"/>
        <w:ind w:left="60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1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снабженческо-сбытовые расходы– 11 тенге</w:t>
      </w:r>
      <w:proofErr w:type="gramStart"/>
      <w:r w:rsidRPr="00011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.; </w:t>
      </w:r>
      <w:proofErr w:type="gramEnd"/>
    </w:p>
    <w:p w:rsidR="000118F7" w:rsidRPr="000118F7" w:rsidRDefault="000118F7" w:rsidP="000118F7">
      <w:pPr>
        <w:numPr>
          <w:ilvl w:val="0"/>
          <w:numId w:val="7"/>
        </w:numPr>
        <w:spacing w:after="96" w:line="240" w:lineRule="auto"/>
        <w:ind w:left="60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1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торговые издержки – 30 тенге.</w:t>
      </w:r>
    </w:p>
    <w:p w:rsidR="000118F7" w:rsidRPr="000118F7" w:rsidRDefault="000118F7" w:rsidP="000118F7">
      <w:pPr>
        <w:spacing w:before="120" w:after="264" w:line="31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8</w:t>
      </w:r>
    </w:p>
    <w:p w:rsidR="000118F7" w:rsidRPr="000118F7" w:rsidRDefault="000118F7" w:rsidP="000118F7">
      <w:pPr>
        <w:numPr>
          <w:ilvl w:val="0"/>
          <w:numId w:val="8"/>
        </w:numPr>
        <w:spacing w:after="96" w:line="240" w:lineRule="auto"/>
        <w:ind w:left="60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1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Определите регулируемую оптовую и розничную цены на новое изделие предприятия пищевой промышленности. </w:t>
      </w:r>
    </w:p>
    <w:p w:rsidR="000118F7" w:rsidRPr="000118F7" w:rsidRDefault="000118F7" w:rsidP="000118F7">
      <w:pPr>
        <w:numPr>
          <w:ilvl w:val="0"/>
          <w:numId w:val="8"/>
        </w:numPr>
        <w:spacing w:after="96" w:line="240" w:lineRule="auto"/>
        <w:ind w:left="60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1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Составьте структуру регулируемой розничной цены. Исходные данные:</w:t>
      </w:r>
    </w:p>
    <w:p w:rsidR="000118F7" w:rsidRPr="000118F7" w:rsidRDefault="000118F7" w:rsidP="000118F7">
      <w:pPr>
        <w:numPr>
          <w:ilvl w:val="0"/>
          <w:numId w:val="9"/>
        </w:numPr>
        <w:spacing w:after="96" w:line="240" w:lineRule="auto"/>
        <w:ind w:left="60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1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сырье и материалы – 10,8% ; </w:t>
      </w:r>
    </w:p>
    <w:p w:rsidR="000118F7" w:rsidRPr="000118F7" w:rsidRDefault="000118F7" w:rsidP="000118F7">
      <w:pPr>
        <w:numPr>
          <w:ilvl w:val="0"/>
          <w:numId w:val="9"/>
        </w:numPr>
        <w:spacing w:after="96" w:line="240" w:lineRule="auto"/>
        <w:ind w:left="60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1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затраты на обработку изделия – 3,2 тенге</w:t>
      </w:r>
      <w:proofErr w:type="gramStart"/>
      <w:r w:rsidRPr="00011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.; </w:t>
      </w:r>
      <w:proofErr w:type="gramEnd"/>
    </w:p>
    <w:p w:rsidR="000118F7" w:rsidRPr="000118F7" w:rsidRDefault="000118F7" w:rsidP="000118F7">
      <w:pPr>
        <w:numPr>
          <w:ilvl w:val="0"/>
          <w:numId w:val="9"/>
        </w:numPr>
        <w:spacing w:after="96" w:line="240" w:lineRule="auto"/>
        <w:ind w:left="60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1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внепроизводственные расходы – 6% к производственной себес</w:t>
      </w:r>
      <w:r w:rsidRPr="00011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 xml:space="preserve">тоимости; </w:t>
      </w:r>
    </w:p>
    <w:p w:rsidR="000118F7" w:rsidRPr="000118F7" w:rsidRDefault="000118F7" w:rsidP="000118F7">
      <w:pPr>
        <w:numPr>
          <w:ilvl w:val="0"/>
          <w:numId w:val="9"/>
        </w:numPr>
        <w:spacing w:after="96" w:line="240" w:lineRule="auto"/>
        <w:ind w:left="60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1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рентабельность, исчисленная как отношение прибыли к себесто</w:t>
      </w:r>
      <w:r w:rsidRPr="00011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 xml:space="preserve">имости – 20%; </w:t>
      </w:r>
    </w:p>
    <w:p w:rsidR="000118F7" w:rsidRPr="000118F7" w:rsidRDefault="000118F7" w:rsidP="000118F7">
      <w:pPr>
        <w:numPr>
          <w:ilvl w:val="0"/>
          <w:numId w:val="9"/>
        </w:numPr>
        <w:spacing w:after="96" w:line="240" w:lineRule="auto"/>
        <w:ind w:left="60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1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НДС – 10% к регулируемой розничной цене (за вычетом торго</w:t>
      </w:r>
      <w:r w:rsidRPr="00011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 xml:space="preserve">вой скидки); </w:t>
      </w:r>
    </w:p>
    <w:p w:rsidR="000118F7" w:rsidRPr="000118F7" w:rsidRDefault="000118F7" w:rsidP="000118F7">
      <w:pPr>
        <w:numPr>
          <w:ilvl w:val="0"/>
          <w:numId w:val="9"/>
        </w:numPr>
        <w:spacing w:line="240" w:lineRule="auto"/>
        <w:ind w:left="60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1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торговая скидка – 15% к регулируемой розничной цене.</w:t>
      </w:r>
    </w:p>
    <w:p w:rsidR="00BA051A" w:rsidRDefault="00BA051A">
      <w:bookmarkStart w:id="0" w:name="_GoBack"/>
      <w:bookmarkEnd w:id="0"/>
    </w:p>
    <w:sectPr w:rsidR="00BA0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A353F"/>
    <w:multiLevelType w:val="multilevel"/>
    <w:tmpl w:val="0574AED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C5F61"/>
    <w:multiLevelType w:val="multilevel"/>
    <w:tmpl w:val="C2C6D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123196"/>
    <w:multiLevelType w:val="multilevel"/>
    <w:tmpl w:val="F2AA0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603215"/>
    <w:multiLevelType w:val="multilevel"/>
    <w:tmpl w:val="01486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7C3E76"/>
    <w:multiLevelType w:val="multilevel"/>
    <w:tmpl w:val="EDC07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DA0F82"/>
    <w:multiLevelType w:val="multilevel"/>
    <w:tmpl w:val="4C9A3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5B4437"/>
    <w:multiLevelType w:val="multilevel"/>
    <w:tmpl w:val="5650A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3465E5"/>
    <w:multiLevelType w:val="multilevel"/>
    <w:tmpl w:val="B7220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921484"/>
    <w:multiLevelType w:val="multilevel"/>
    <w:tmpl w:val="876E1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8F7"/>
    <w:rsid w:val="000118F7"/>
    <w:rsid w:val="00BA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portant31">
    <w:name w:val="important31"/>
    <w:basedOn w:val="a0"/>
    <w:rsid w:val="000118F7"/>
    <w:rPr>
      <w:rFonts w:ascii="Tahoma" w:hAnsi="Tahoma" w:cs="Tahoma" w:hint="default"/>
      <w:color w:val="2B5FC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portant31">
    <w:name w:val="important31"/>
    <w:basedOn w:val="a0"/>
    <w:rsid w:val="000118F7"/>
    <w:rPr>
      <w:rFonts w:ascii="Tahoma" w:hAnsi="Tahoma" w:cs="Tahoma" w:hint="default"/>
      <w:color w:val="2B5F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780383">
      <w:bodyDiv w:val="1"/>
      <w:marLeft w:val="3"/>
      <w:marRight w:val="1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Ушпаев Алибек</dc:creator>
  <cp:lastModifiedBy>Ушпаев Алибек</cp:lastModifiedBy>
  <cp:revision>1</cp:revision>
  <dcterms:created xsi:type="dcterms:W3CDTF">2013-11-19T09:39:00Z</dcterms:created>
  <dcterms:modified xsi:type="dcterms:W3CDTF">2013-11-19T09:39:00Z</dcterms:modified>
</cp:coreProperties>
</file>