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EC" w:rsidRDefault="00215AEC" w:rsidP="00215AEC">
      <w:pPr>
        <w:spacing w:before="100" w:beforeAutospacing="1" w:after="100" w:afterAutospacing="1"/>
        <w:ind w:left="306"/>
        <w:rPr>
          <w:sz w:val="24"/>
          <w:szCs w:val="24"/>
        </w:rPr>
      </w:pPr>
      <w:r w:rsidRPr="00565935">
        <w:rPr>
          <w:sz w:val="24"/>
          <w:szCs w:val="24"/>
        </w:rPr>
        <w:t xml:space="preserve">С помощью теоремы Поста </w:t>
      </w:r>
      <w:r>
        <w:rPr>
          <w:sz w:val="24"/>
          <w:szCs w:val="24"/>
        </w:rPr>
        <w:t xml:space="preserve">выяснить, полны ли следующие классы функций: </w:t>
      </w:r>
    </w:p>
    <w:p w:rsidR="00215AEC" w:rsidRDefault="00215AEC" w:rsidP="00215AE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80933">
        <w:rPr>
          <w:position w:val="-12"/>
          <w:sz w:val="24"/>
          <w:szCs w:val="24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pt" o:ole="">
            <v:imagedata r:id="rId6" o:title=""/>
          </v:shape>
          <o:OLEObject Type="Embed" ProgID="Equation.3" ShapeID="_x0000_i1025" DrawAspect="Content" ObjectID="_1445891785" r:id="rId7"/>
        </w:objec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б) </w:t>
      </w:r>
      <w:r w:rsidRPr="00A80933">
        <w:rPr>
          <w:position w:val="-12"/>
          <w:sz w:val="24"/>
          <w:szCs w:val="24"/>
        </w:rPr>
        <w:object w:dxaOrig="700" w:dyaOrig="360">
          <v:shape id="_x0000_i1026" type="#_x0000_t75" style="width:35.25pt;height:18pt" o:ole="">
            <v:imagedata r:id="rId8" o:title=""/>
          </v:shape>
          <o:OLEObject Type="Embed" ProgID="Equation.3" ShapeID="_x0000_i1026" DrawAspect="Content" ObjectID="_1445891786" r:id="rId9"/>
        </w:objec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в) </w:t>
      </w:r>
      <w:r w:rsidRPr="00A80933">
        <w:rPr>
          <w:position w:val="-12"/>
          <w:sz w:val="24"/>
          <w:szCs w:val="24"/>
        </w:rPr>
        <w:object w:dxaOrig="1640" w:dyaOrig="360">
          <v:shape id="_x0000_i1027" type="#_x0000_t75" style="width:81.75pt;height:18pt" o:ole="">
            <v:imagedata r:id="rId10" o:title=""/>
          </v:shape>
          <o:OLEObject Type="Embed" ProgID="Equation.3" ShapeID="_x0000_i1027" DrawAspect="Content" ObjectID="_1445891787" r:id="rId11"/>
        </w:object>
      </w:r>
      <w:r>
        <w:rPr>
          <w:sz w:val="24"/>
          <w:szCs w:val="24"/>
        </w:rPr>
        <w:t>.</w:t>
      </w:r>
    </w:p>
    <w:p w:rsidR="00215AEC" w:rsidRDefault="00215AEC" w:rsidP="00215AEC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 помощью алгоритма </w:t>
      </w:r>
      <w:proofErr w:type="spellStart"/>
      <w:r>
        <w:rPr>
          <w:sz w:val="24"/>
          <w:szCs w:val="24"/>
        </w:rPr>
        <w:t>Квайна</w:t>
      </w:r>
      <w:proofErr w:type="spellEnd"/>
      <w:r>
        <w:rPr>
          <w:sz w:val="24"/>
          <w:szCs w:val="24"/>
        </w:rPr>
        <w:t xml:space="preserve"> проверить </w:t>
      </w:r>
      <w:proofErr w:type="spellStart"/>
      <w:r>
        <w:rPr>
          <w:sz w:val="24"/>
          <w:szCs w:val="24"/>
        </w:rPr>
        <w:t>общезначимость</w:t>
      </w:r>
      <w:proofErr w:type="spellEnd"/>
      <w:r>
        <w:rPr>
          <w:sz w:val="24"/>
          <w:szCs w:val="24"/>
        </w:rPr>
        <w:t xml:space="preserve"> формулы:   </w:t>
      </w:r>
      <w:r>
        <w:rPr>
          <w:position w:val="-10"/>
          <w:sz w:val="24"/>
          <w:szCs w:val="24"/>
        </w:rPr>
        <w:object w:dxaOrig="4695" w:dyaOrig="360">
          <v:shape id="_x0000_i1028" type="#_x0000_t75" style="width:234.75pt;height:18pt" o:ole="">
            <v:imagedata r:id="rId12" o:title=""/>
          </v:shape>
          <o:OLEObject Type="Embed" ProgID="Equation.3" ShapeID="_x0000_i1028" DrawAspect="Content" ObjectID="_1445891788" r:id="rId13"/>
        </w:object>
      </w:r>
    </w:p>
    <w:p w:rsidR="00215AEC" w:rsidRDefault="00215AEC" w:rsidP="00215AEC">
      <w:pPr>
        <w:textAlignment w:val="auto"/>
        <w:rPr>
          <w:sz w:val="24"/>
          <w:szCs w:val="24"/>
        </w:rPr>
      </w:pPr>
    </w:p>
    <w:p w:rsidR="00215AEC" w:rsidRDefault="00215AEC" w:rsidP="00215AEC">
      <w:pPr>
        <w:textAlignment w:val="auto"/>
        <w:rPr>
          <w:sz w:val="24"/>
          <w:szCs w:val="24"/>
        </w:rPr>
      </w:pPr>
      <w:bookmarkStart w:id="0" w:name="_GoBack"/>
      <w:bookmarkEnd w:id="0"/>
    </w:p>
    <w:p w:rsidR="00215AEC" w:rsidRDefault="00215AEC" w:rsidP="00215AEC">
      <w:pPr>
        <w:ind w:left="705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 помощью алгоритма редукции проверить </w:t>
      </w:r>
      <w:proofErr w:type="spellStart"/>
      <w:r>
        <w:rPr>
          <w:sz w:val="24"/>
          <w:szCs w:val="24"/>
        </w:rPr>
        <w:t>общезначимость</w:t>
      </w:r>
      <w:proofErr w:type="spellEnd"/>
      <w:r>
        <w:rPr>
          <w:sz w:val="24"/>
          <w:szCs w:val="24"/>
        </w:rPr>
        <w:t xml:space="preserve"> формулы:   </w:t>
      </w:r>
    </w:p>
    <w:p w:rsidR="00E27DA9" w:rsidRDefault="00215AEC" w:rsidP="00215AEC">
      <w:r>
        <w:rPr>
          <w:position w:val="-12"/>
          <w:sz w:val="24"/>
          <w:szCs w:val="24"/>
        </w:rPr>
        <w:object w:dxaOrig="7725" w:dyaOrig="375">
          <v:shape id="_x0000_i1029" type="#_x0000_t75" style="width:386.25pt;height:18.75pt" o:ole="">
            <v:imagedata r:id="rId14" o:title=""/>
          </v:shape>
          <o:OLEObject Type="Embed" ProgID="Equation.3" ShapeID="_x0000_i1029" DrawAspect="Content" ObjectID="_1445891789" r:id="rId15"/>
        </w:object>
      </w:r>
    </w:p>
    <w:sectPr w:rsidR="00E2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4C49"/>
    <w:multiLevelType w:val="multilevel"/>
    <w:tmpl w:val="D7E64EF0"/>
    <w:lvl w:ilvl="0">
      <w:start w:val="1"/>
      <w:numFmt w:val="decimal"/>
      <w:lvlText w:val="%1)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794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A69344F"/>
    <w:multiLevelType w:val="hybridMultilevel"/>
    <w:tmpl w:val="B21C8CA6"/>
    <w:lvl w:ilvl="0" w:tplc="E18C593E">
      <w:start w:val="1"/>
      <w:numFmt w:val="decimal"/>
      <w:lvlText w:val="%1."/>
      <w:lvlJc w:val="left"/>
      <w:pPr>
        <w:tabs>
          <w:tab w:val="num" w:pos="663"/>
        </w:tabs>
        <w:ind w:left="663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2F"/>
    <w:rsid w:val="001D22C1"/>
    <w:rsid w:val="00215AEC"/>
    <w:rsid w:val="002D0B99"/>
    <w:rsid w:val="003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x0458H</dc:creator>
  <cp:keywords/>
  <dc:description/>
  <cp:lastModifiedBy>x0458H</cp:lastModifiedBy>
  <cp:revision>2</cp:revision>
  <dcterms:created xsi:type="dcterms:W3CDTF">2013-11-13T19:48:00Z</dcterms:created>
  <dcterms:modified xsi:type="dcterms:W3CDTF">2013-11-13T19:50:00Z</dcterms:modified>
</cp:coreProperties>
</file>