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8" w:rsidRPr="007131A8" w:rsidRDefault="007131A8" w:rsidP="007131A8">
      <w:r w:rsidRPr="007131A8">
        <w:rPr>
          <w:b/>
          <w:bCs/>
        </w:rPr>
        <w:t>Задание 5</w:t>
      </w:r>
      <w:bookmarkStart w:id="0" w:name="_GoBack"/>
      <w:bookmarkEnd w:id="0"/>
    </w:p>
    <w:p w:rsidR="007131A8" w:rsidRPr="007131A8" w:rsidRDefault="007131A8" w:rsidP="007131A8">
      <w:r w:rsidRPr="007131A8">
        <w:t xml:space="preserve">На основе данных таблицы 2 определить явочную и списочную численность рабочих, их годовой фонд заработной платы и среднемесячную заработную плату. </w:t>
      </w:r>
    </w:p>
    <w:p w:rsidR="007131A8" w:rsidRPr="007131A8" w:rsidRDefault="007131A8" w:rsidP="007131A8">
      <w:r w:rsidRPr="007131A8"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31"/>
        <w:gridCol w:w="2870"/>
      </w:tblGrid>
      <w:tr w:rsidR="007131A8" w:rsidRPr="007131A8" w:rsidTr="007131A8">
        <w:trPr>
          <w:trHeight w:hRule="exact" w:val="34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Показатели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Значение показателя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 . Продолжительность смены, мин.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480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2. Время на отдых и личные надобности, мин.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20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3 . Подготовительно-заключительное время, мин.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30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17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4. Оперативное время, мин.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110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17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5. Количество обслуживаемых аппаратов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16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 xml:space="preserve">6. Продолжительность отпуска, </w:t>
            </w:r>
            <w:proofErr w:type="spellStart"/>
            <w:r w:rsidRPr="007131A8">
              <w:t>дн</w:t>
            </w:r>
            <w:proofErr w:type="spellEnd"/>
            <w:r w:rsidRPr="007131A8">
              <w:t>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24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 xml:space="preserve">7. Число дней болезней, </w:t>
            </w:r>
            <w:proofErr w:type="spellStart"/>
            <w:r w:rsidRPr="007131A8">
              <w:t>дн</w:t>
            </w:r>
            <w:proofErr w:type="spellEnd"/>
            <w:r w:rsidRPr="007131A8">
              <w:t>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3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 xml:space="preserve">8. Количество праздников, </w:t>
            </w:r>
            <w:proofErr w:type="spellStart"/>
            <w:r w:rsidRPr="007131A8">
              <w:t>дн</w:t>
            </w:r>
            <w:proofErr w:type="spellEnd"/>
            <w:r w:rsidRPr="007131A8">
              <w:t>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15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2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9. Часовая тарифная ставка, руб.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25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17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10. Доплата за работу в ночное время</w:t>
            </w:r>
            <w:proofErr w:type="gramStart"/>
            <w:r w:rsidRPr="007131A8">
              <w:t xml:space="preserve"> ,</w:t>
            </w:r>
            <w:proofErr w:type="gramEnd"/>
            <w:r w:rsidRPr="007131A8">
              <w:t xml:space="preserve"> %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40</w:t>
            </w:r>
          </w:p>
          <w:p w:rsidR="007131A8" w:rsidRPr="007131A8" w:rsidRDefault="007131A8" w:rsidP="007131A8"/>
        </w:tc>
      </w:tr>
      <w:tr w:rsidR="007131A8" w:rsidRPr="007131A8" w:rsidTr="007131A8">
        <w:trPr>
          <w:trHeight w:hRule="exact" w:val="346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11. Премия за 1 00%-е выполнение плана, %</w:t>
            </w:r>
          </w:p>
          <w:p w:rsidR="007131A8" w:rsidRPr="007131A8" w:rsidRDefault="007131A8" w:rsidP="007131A8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A8" w:rsidRPr="007131A8" w:rsidRDefault="007131A8" w:rsidP="007131A8">
            <w:r w:rsidRPr="007131A8">
              <w:t>30</w:t>
            </w:r>
          </w:p>
          <w:p w:rsidR="007131A8" w:rsidRPr="007131A8" w:rsidRDefault="007131A8" w:rsidP="007131A8"/>
        </w:tc>
      </w:tr>
    </w:tbl>
    <w:p w:rsidR="007131A8" w:rsidRPr="007131A8" w:rsidRDefault="007131A8" w:rsidP="007131A8">
      <w:pPr>
        <w:rPr>
          <w:b/>
          <w:bCs/>
        </w:rPr>
      </w:pPr>
    </w:p>
    <w:p w:rsidR="007131A8" w:rsidRPr="007131A8" w:rsidRDefault="007131A8" w:rsidP="007131A8">
      <w:r w:rsidRPr="007131A8">
        <w:rPr>
          <w:b/>
          <w:bCs/>
        </w:rPr>
        <w:t>Задание 6</w:t>
      </w:r>
    </w:p>
    <w:p w:rsidR="007131A8" w:rsidRPr="007131A8" w:rsidRDefault="007131A8" w:rsidP="007131A8">
      <w:proofErr w:type="gramStart"/>
      <w:r w:rsidRPr="007131A8">
        <w:t>В результате внедрения новой техники повышается качество продукции, что отражается на увеличении ее цены на 6%. До внедрения новой техники капитальные вложения составляли 9000 тыс. р., себестоимость годового выпуска продукции -25000 тыс. р.; после внедрения соответственно 12000 и 25500 тыс. р. Годовой вы</w:t>
      </w:r>
      <w:r w:rsidRPr="007131A8">
        <w:softHyphen/>
        <w:t>пуск продукции не изменился и составляет в натуральном выражении- 900 тыс. т., в стоимостном выражении - 27000 тыс. р.</w:t>
      </w:r>
      <w:proofErr w:type="gramEnd"/>
    </w:p>
    <w:p w:rsidR="007131A8" w:rsidRPr="007131A8" w:rsidRDefault="007131A8" w:rsidP="007131A8">
      <w:r w:rsidRPr="007131A8">
        <w:t>Определить абсолютную эффективность рассматриваемого мероприятия.</w:t>
      </w:r>
    </w:p>
    <w:p w:rsidR="007131A8" w:rsidRPr="007131A8" w:rsidRDefault="007131A8" w:rsidP="007131A8">
      <w:pPr>
        <w:rPr>
          <w:b/>
          <w:bCs/>
        </w:rPr>
      </w:pPr>
    </w:p>
    <w:p w:rsidR="00F9682C" w:rsidRDefault="00F9682C"/>
    <w:sectPr w:rsidR="00F9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4"/>
    <w:rsid w:val="004073C4"/>
    <w:rsid w:val="007131A8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2013-11-11T15:19:00Z</dcterms:created>
  <dcterms:modified xsi:type="dcterms:W3CDTF">2013-11-11T15:19:00Z</dcterms:modified>
</cp:coreProperties>
</file>