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91" w:rsidRDefault="00392591" w:rsidP="00392591">
      <w:pPr>
        <w:ind w:firstLine="0"/>
        <w:jc w:val="center"/>
      </w:pPr>
      <w:r>
        <w:t xml:space="preserve">Реферат по </w:t>
      </w:r>
      <w:r w:rsidR="00D65384">
        <w:t>предмету «</w:t>
      </w:r>
      <w:r w:rsidR="0048785A">
        <w:t>Теория государства и права</w:t>
      </w:r>
      <w:r w:rsidR="00D65384">
        <w:t>»</w:t>
      </w:r>
    </w:p>
    <w:p w:rsidR="00D65384" w:rsidRDefault="00D65384" w:rsidP="00392591">
      <w:pPr>
        <w:ind w:firstLine="0"/>
        <w:jc w:val="center"/>
      </w:pPr>
      <w:r>
        <w:t>на любую из тем</w:t>
      </w:r>
      <w:r w:rsidR="00117184">
        <w:t>:</w:t>
      </w:r>
    </w:p>
    <w:p w:rsidR="00A25805" w:rsidRDefault="001331D1" w:rsidP="00117184">
      <w:pPr>
        <w:pStyle w:val="a3"/>
        <w:numPr>
          <w:ilvl w:val="0"/>
          <w:numId w:val="3"/>
        </w:numPr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Государство</w:t>
      </w:r>
      <w:r w:rsidR="0048785A">
        <w:rPr>
          <w:sz w:val="20"/>
          <w:szCs w:val="20"/>
        </w:rPr>
        <w:t xml:space="preserve"> </w:t>
      </w:r>
      <w:r w:rsidR="00A25805">
        <w:rPr>
          <w:sz w:val="20"/>
          <w:szCs w:val="20"/>
        </w:rPr>
        <w:t>в политической системе общества</w:t>
      </w:r>
    </w:p>
    <w:p w:rsidR="00A25805" w:rsidRDefault="00A25805" w:rsidP="00117184">
      <w:pPr>
        <w:pStyle w:val="a3"/>
        <w:numPr>
          <w:ilvl w:val="0"/>
          <w:numId w:val="3"/>
        </w:numPr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Теория разделения властей</w:t>
      </w:r>
    </w:p>
    <w:p w:rsidR="0048785A" w:rsidRDefault="00A25805" w:rsidP="00117184">
      <w:pPr>
        <w:pStyle w:val="a3"/>
        <w:numPr>
          <w:ilvl w:val="0"/>
          <w:numId w:val="3"/>
        </w:numPr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Государство и его функции</w:t>
      </w:r>
    </w:p>
    <w:p w:rsidR="00A25805" w:rsidRDefault="00A25805" w:rsidP="00117184">
      <w:pPr>
        <w:pStyle w:val="a3"/>
        <w:numPr>
          <w:ilvl w:val="0"/>
          <w:numId w:val="3"/>
        </w:numPr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Формирование правового государства в России</w:t>
      </w:r>
    </w:p>
    <w:p w:rsidR="00A25805" w:rsidRDefault="00A25805" w:rsidP="00117184">
      <w:pPr>
        <w:pStyle w:val="a3"/>
        <w:numPr>
          <w:ilvl w:val="0"/>
          <w:numId w:val="3"/>
        </w:numPr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Демократический государственно-правовой режим</w:t>
      </w:r>
    </w:p>
    <w:p w:rsidR="00A25805" w:rsidRDefault="00A25805" w:rsidP="00117184">
      <w:pPr>
        <w:pStyle w:val="a3"/>
        <w:numPr>
          <w:ilvl w:val="0"/>
          <w:numId w:val="3"/>
        </w:numPr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Основные классификации политических режимов</w:t>
      </w:r>
    </w:p>
    <w:p w:rsidR="00A25805" w:rsidRDefault="00A25805" w:rsidP="00117184">
      <w:pPr>
        <w:pStyle w:val="a3"/>
        <w:numPr>
          <w:ilvl w:val="0"/>
          <w:numId w:val="3"/>
        </w:numPr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Правовая культура общества</w:t>
      </w:r>
    </w:p>
    <w:p w:rsidR="0048785A" w:rsidRDefault="00A25805" w:rsidP="00117184">
      <w:pPr>
        <w:pStyle w:val="a3"/>
        <w:numPr>
          <w:ilvl w:val="0"/>
          <w:numId w:val="3"/>
        </w:numPr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Причины правонарушений</w:t>
      </w:r>
    </w:p>
    <w:p w:rsidR="00A25805" w:rsidRDefault="00A25805" w:rsidP="00117184">
      <w:pPr>
        <w:pStyle w:val="a3"/>
        <w:numPr>
          <w:ilvl w:val="0"/>
          <w:numId w:val="3"/>
        </w:numPr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Процесс становления правового государства</w:t>
      </w:r>
    </w:p>
    <w:p w:rsidR="00A25805" w:rsidRDefault="00A25805" w:rsidP="00117184">
      <w:pPr>
        <w:pStyle w:val="a3"/>
        <w:numPr>
          <w:ilvl w:val="0"/>
          <w:numId w:val="3"/>
        </w:numPr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Россия как федеративное государство</w:t>
      </w:r>
    </w:p>
    <w:p w:rsidR="001331D1" w:rsidRDefault="00A25805" w:rsidP="00117184">
      <w:pPr>
        <w:pStyle w:val="a3"/>
        <w:numPr>
          <w:ilvl w:val="0"/>
          <w:numId w:val="3"/>
        </w:numPr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Стимулы и ограничения в праве</w:t>
      </w:r>
    </w:p>
    <w:p w:rsidR="00117184" w:rsidRDefault="00117184" w:rsidP="00117184">
      <w:pPr>
        <w:ind w:firstLine="0"/>
      </w:pPr>
    </w:p>
    <w:p w:rsidR="00E7348A" w:rsidRDefault="00E7348A" w:rsidP="00E7348A">
      <w:pPr>
        <w:ind w:firstLine="0"/>
      </w:pPr>
      <w:r>
        <w:t>Требования:</w:t>
      </w:r>
    </w:p>
    <w:p w:rsidR="00E7348A" w:rsidRDefault="00E7348A" w:rsidP="00E7348A">
      <w:pPr>
        <w:pStyle w:val="a3"/>
        <w:numPr>
          <w:ilvl w:val="0"/>
          <w:numId w:val="2"/>
        </w:numPr>
        <w:ind w:left="284" w:hanging="284"/>
      </w:pPr>
      <w:proofErr w:type="spellStart"/>
      <w:r>
        <w:t>антиплагиат</w:t>
      </w:r>
      <w:proofErr w:type="spellEnd"/>
      <w:r>
        <w:t xml:space="preserve"> на сайте </w:t>
      </w:r>
      <w:proofErr w:type="spellStart"/>
      <w:r>
        <w:rPr>
          <w:lang w:val="en-US"/>
        </w:rPr>
        <w:t>antiplagiat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E7348A">
        <w:t xml:space="preserve"> </w:t>
      </w:r>
      <w:r>
        <w:t>и в программе «</w:t>
      </w:r>
      <w:proofErr w:type="spellStart"/>
      <w:r>
        <w:rPr>
          <w:lang w:val="en-US"/>
        </w:rPr>
        <w:t>Etxt</w:t>
      </w:r>
      <w:proofErr w:type="spellEnd"/>
      <w:r>
        <w:t xml:space="preserve"> </w:t>
      </w:r>
      <w:proofErr w:type="spellStart"/>
      <w:r>
        <w:t>Антиплагиат</w:t>
      </w:r>
      <w:proofErr w:type="spellEnd"/>
      <w:r>
        <w:t xml:space="preserve">» </w:t>
      </w:r>
      <w:r w:rsidR="00D65384">
        <w:t>(</w:t>
      </w:r>
      <w:proofErr w:type="spellStart"/>
      <w:r w:rsidR="00D65384">
        <w:t>шингл</w:t>
      </w:r>
      <w:proofErr w:type="spellEnd"/>
      <w:r w:rsidR="00D65384">
        <w:t xml:space="preserve"> 3) </w:t>
      </w:r>
      <w:r>
        <w:t xml:space="preserve">- не менее 70%! </w:t>
      </w:r>
      <w:r>
        <w:rPr>
          <w:b/>
        </w:rPr>
        <w:t>Это главное требование!</w:t>
      </w:r>
    </w:p>
    <w:p w:rsidR="00E7348A" w:rsidRDefault="00E7348A" w:rsidP="00E7348A">
      <w:pPr>
        <w:pStyle w:val="a3"/>
        <w:numPr>
          <w:ilvl w:val="0"/>
          <w:numId w:val="2"/>
        </w:numPr>
        <w:ind w:left="284" w:hanging="284"/>
      </w:pPr>
      <w:r>
        <w:t>20-25 страниц.</w:t>
      </w:r>
    </w:p>
    <w:p w:rsidR="00E7348A" w:rsidRDefault="00E7348A" w:rsidP="00E7348A">
      <w:pPr>
        <w:pStyle w:val="a3"/>
        <w:numPr>
          <w:ilvl w:val="0"/>
          <w:numId w:val="2"/>
        </w:numPr>
        <w:ind w:left="284" w:hanging="284"/>
      </w:pPr>
      <w:r>
        <w:t xml:space="preserve">Шрифт 14, интервал </w:t>
      </w:r>
      <w:r w:rsidR="00D65384">
        <w:t xml:space="preserve">междустрочный </w:t>
      </w:r>
      <w:r>
        <w:t>1,5</w:t>
      </w:r>
      <w:r w:rsidR="00D65384">
        <w:t xml:space="preserve">, интервал </w:t>
      </w:r>
      <w:proofErr w:type="gramStart"/>
      <w:r w:rsidR="00D65384">
        <w:t>перед</w:t>
      </w:r>
      <w:proofErr w:type="gramEnd"/>
      <w:r w:rsidR="00D65384">
        <w:t xml:space="preserve"> и после абзаца 0, отступ 1,25</w:t>
      </w:r>
      <w:r>
        <w:t>.</w:t>
      </w:r>
    </w:p>
    <w:p w:rsidR="00E7348A" w:rsidRDefault="00E7348A" w:rsidP="00E7348A">
      <w:pPr>
        <w:pStyle w:val="a3"/>
        <w:numPr>
          <w:ilvl w:val="0"/>
          <w:numId w:val="2"/>
        </w:numPr>
        <w:ind w:left="284" w:hanging="284"/>
      </w:pPr>
      <w:r>
        <w:t xml:space="preserve">10-15 </w:t>
      </w:r>
      <w:r>
        <w:rPr>
          <w:b/>
        </w:rPr>
        <w:t>реальных</w:t>
      </w:r>
      <w:r>
        <w:t xml:space="preserve"> сносок</w:t>
      </w:r>
      <w:r w:rsidR="00D65384">
        <w:t xml:space="preserve"> с указанием страниц</w:t>
      </w:r>
      <w:r>
        <w:t>.</w:t>
      </w:r>
    </w:p>
    <w:p w:rsidR="00E7348A" w:rsidRDefault="00E7348A" w:rsidP="00E7348A">
      <w:pPr>
        <w:pStyle w:val="a3"/>
        <w:numPr>
          <w:ilvl w:val="0"/>
          <w:numId w:val="2"/>
        </w:numPr>
        <w:ind w:left="284" w:hanging="284"/>
      </w:pPr>
      <w:r>
        <w:t>Литература 10 источников</w:t>
      </w:r>
      <w:r w:rsidR="00D65384">
        <w:t xml:space="preserve"> (минимум 7 из них должны быть не старше 5 лет)</w:t>
      </w:r>
      <w:r>
        <w:t>.</w:t>
      </w:r>
    </w:p>
    <w:p w:rsidR="00E7348A" w:rsidRDefault="00E7348A" w:rsidP="00E7348A">
      <w:pPr>
        <w:pStyle w:val="a3"/>
        <w:numPr>
          <w:ilvl w:val="0"/>
          <w:numId w:val="2"/>
        </w:numPr>
        <w:ind w:left="284" w:hanging="284"/>
      </w:pPr>
      <w:r>
        <w:t>Обязательно хотя бы 2 приложения (любые рисунки, таблицы в текст не вставлять, а делать приложениями).</w:t>
      </w:r>
    </w:p>
    <w:p w:rsidR="00E7348A" w:rsidRDefault="00E7348A" w:rsidP="00E7348A">
      <w:pPr>
        <w:pStyle w:val="a3"/>
        <w:numPr>
          <w:ilvl w:val="0"/>
          <w:numId w:val="2"/>
        </w:numPr>
        <w:ind w:left="284" w:hanging="284"/>
      </w:pPr>
      <w:r>
        <w:t xml:space="preserve"> Структура работы: введение (актуальность темы, цели и задачи написания реферата); 2 </w:t>
      </w:r>
      <w:r w:rsidR="004D68A0">
        <w:t xml:space="preserve">примерно равные по объему </w:t>
      </w:r>
      <w:r>
        <w:t>части, каждая разбита на 2-3 параграфа; заключение; список литературы; приложения.</w:t>
      </w:r>
    </w:p>
    <w:p w:rsidR="00392591" w:rsidRDefault="00392591" w:rsidP="00117184">
      <w:pPr>
        <w:ind w:firstLine="0"/>
      </w:pPr>
    </w:p>
    <w:sectPr w:rsidR="00392591" w:rsidSect="00E2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C0EDC"/>
    <w:multiLevelType w:val="hybridMultilevel"/>
    <w:tmpl w:val="A770F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53496D"/>
    <w:multiLevelType w:val="hybridMultilevel"/>
    <w:tmpl w:val="1F602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92591"/>
    <w:rsid w:val="00021BDA"/>
    <w:rsid w:val="000F0A70"/>
    <w:rsid w:val="001149B9"/>
    <w:rsid w:val="00117184"/>
    <w:rsid w:val="001331D1"/>
    <w:rsid w:val="0024321D"/>
    <w:rsid w:val="002641F7"/>
    <w:rsid w:val="002B5090"/>
    <w:rsid w:val="002D3BDE"/>
    <w:rsid w:val="002F6CF1"/>
    <w:rsid w:val="00340F42"/>
    <w:rsid w:val="00360904"/>
    <w:rsid w:val="00390EE4"/>
    <w:rsid w:val="00392591"/>
    <w:rsid w:val="0048785A"/>
    <w:rsid w:val="004D68A0"/>
    <w:rsid w:val="00545F5D"/>
    <w:rsid w:val="00604E19"/>
    <w:rsid w:val="0068263D"/>
    <w:rsid w:val="00742F0E"/>
    <w:rsid w:val="008406CA"/>
    <w:rsid w:val="008F3F5F"/>
    <w:rsid w:val="009310ED"/>
    <w:rsid w:val="009A2328"/>
    <w:rsid w:val="00A23795"/>
    <w:rsid w:val="00A25805"/>
    <w:rsid w:val="00A6146B"/>
    <w:rsid w:val="00A65D4A"/>
    <w:rsid w:val="00B7500D"/>
    <w:rsid w:val="00BB2F96"/>
    <w:rsid w:val="00BF6AA4"/>
    <w:rsid w:val="00CB456D"/>
    <w:rsid w:val="00D65384"/>
    <w:rsid w:val="00E11278"/>
    <w:rsid w:val="00E14421"/>
    <w:rsid w:val="00E15AA5"/>
    <w:rsid w:val="00E24E57"/>
    <w:rsid w:val="00E7348A"/>
    <w:rsid w:val="00F1751F"/>
    <w:rsid w:val="00F62746"/>
    <w:rsid w:val="00F9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Company>И.П. Комарова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Kopirka</dc:creator>
  <cp:keywords/>
  <dc:description/>
  <cp:lastModifiedBy>Kopirka</cp:lastModifiedBy>
  <cp:revision>2</cp:revision>
  <dcterms:created xsi:type="dcterms:W3CDTF">2013-11-11T05:14:00Z</dcterms:created>
  <dcterms:modified xsi:type="dcterms:W3CDTF">2013-11-11T05:14:00Z</dcterms:modified>
</cp:coreProperties>
</file>