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5D3" w:rsidRPr="00D571E2" w:rsidRDefault="002D75D3" w:rsidP="002D75D3">
      <w:pPr>
        <w:shd w:val="clear" w:color="auto" w:fill="FFFFFF"/>
        <w:spacing w:before="1334"/>
        <w:ind w:left="5"/>
        <w:jc w:val="center"/>
        <w:rPr>
          <w:b/>
          <w:bCs/>
        </w:rPr>
      </w:pPr>
      <w:r w:rsidRPr="00D57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</w:t>
      </w:r>
      <w:bookmarkStart w:id="0" w:name="_GoBack"/>
      <w:bookmarkEnd w:id="0"/>
      <w:r w:rsidRPr="00D571E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АРИЛНТ №4</w:t>
      </w:r>
    </w:p>
    <w:p w:rsidR="002D75D3" w:rsidRDefault="002D75D3" w:rsidP="002D75D3">
      <w:pPr>
        <w:numPr>
          <w:ilvl w:val="0"/>
          <w:numId w:val="1"/>
        </w:numPr>
        <w:shd w:val="clear" w:color="auto" w:fill="FFFFFF"/>
        <w:tabs>
          <w:tab w:val="left" w:pos="365"/>
        </w:tabs>
        <w:spacing w:before="226" w:line="322" w:lineRule="exact"/>
        <w:ind w:left="365" w:right="10" w:hanging="360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Стадион «Динамо» имеет 4 выхода. Сколькими способами можно войти через один вход и выйти через другой?</w:t>
      </w:r>
    </w:p>
    <w:p w:rsidR="002D75D3" w:rsidRDefault="002D75D3" w:rsidP="002D75D3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322" w:lineRule="exact"/>
        <w:ind w:left="365" w:right="5" w:hanging="36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Куб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грани которого окрашены, распилен на 1000 кубиков оди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накового размера, которые затем тщательно перемешаны. Найти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вероятность того, что наудачу извлеченный кубик будет иметь две </w:t>
      </w:r>
      <w:r>
        <w:rPr>
          <w:rFonts w:ascii="Times New Roman" w:hAnsi="Times New Roman" w:cs="Times New Roman"/>
          <w:sz w:val="28"/>
          <w:szCs w:val="28"/>
        </w:rPr>
        <w:t>окрашенные грани.</w:t>
      </w:r>
    </w:p>
    <w:p w:rsidR="002D75D3" w:rsidRDefault="002D75D3" w:rsidP="002D75D3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322" w:lineRule="exact"/>
        <w:ind w:left="365" w:right="5" w:hanging="36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Брошена монета и игральная кость. Найти вероятность совмещения </w:t>
      </w:r>
      <w:r>
        <w:rPr>
          <w:rFonts w:ascii="Times New Roman" w:hAnsi="Times New Roman" w:cs="Times New Roman"/>
          <w:sz w:val="28"/>
          <w:szCs w:val="28"/>
        </w:rPr>
        <w:t>событий: «появился герб», «появилось 6 очков».</w:t>
      </w:r>
    </w:p>
    <w:p w:rsidR="002D75D3" w:rsidRDefault="002D75D3" w:rsidP="002D75D3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322" w:lineRule="exact"/>
        <w:ind w:left="365" w:right="5" w:hanging="360"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Вероятность того, что при одном выстреле стрелок попадет в де</w:t>
      </w:r>
      <w:r>
        <w:rPr>
          <w:rFonts w:ascii="Times New Roman" w:hAnsi="Times New Roman" w:cs="Times New Roman"/>
          <w:sz w:val="28"/>
          <w:szCs w:val="28"/>
        </w:rPr>
        <w:softHyphen/>
        <w:t>сятку, равна 0,6. Сколько выстрелов должен сделать стрелок, что</w:t>
      </w:r>
      <w:r>
        <w:rPr>
          <w:rFonts w:ascii="Times New Roman" w:hAnsi="Times New Roman" w:cs="Times New Roman"/>
          <w:sz w:val="28"/>
          <w:szCs w:val="28"/>
        </w:rPr>
        <w:softHyphen/>
        <w:t>бы с вероятностью не менее 0,8 он попал в десятку хотя бы один раз?</w:t>
      </w:r>
    </w:p>
    <w:p w:rsidR="002D75D3" w:rsidRDefault="002D75D3" w:rsidP="002D75D3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322" w:lineRule="exact"/>
        <w:ind w:left="365" w:hanging="360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Сборщик получил 3 коробки деталей, изготовленных заводом №1, и 2 коробки деталей, изготовленных заводом №2. Вероятность то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го, что деталь, завода №1 стандартная, равна 0,8, а завода №2 - 0,9.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Сборщик наудачу извлек деталь из наудачу взятой коробки. Найти </w:t>
      </w:r>
      <w:r>
        <w:rPr>
          <w:rFonts w:ascii="Times New Roman" w:hAnsi="Times New Roman" w:cs="Times New Roman"/>
          <w:sz w:val="28"/>
          <w:szCs w:val="28"/>
        </w:rPr>
        <w:t>вероятность того, что извлечена стандартная деталь.</w:t>
      </w:r>
    </w:p>
    <w:p w:rsidR="002D75D3" w:rsidRDefault="002D75D3" w:rsidP="002D75D3">
      <w:pPr>
        <w:numPr>
          <w:ilvl w:val="0"/>
          <w:numId w:val="1"/>
        </w:numPr>
        <w:shd w:val="clear" w:color="auto" w:fill="FFFFFF"/>
        <w:tabs>
          <w:tab w:val="left" w:pos="365"/>
        </w:tabs>
        <w:spacing w:line="322" w:lineRule="exact"/>
        <w:ind w:left="365" w:right="5" w:hanging="360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Дискретные независимые случайные величины заданы законами распределения:</w:t>
      </w:r>
    </w:p>
    <w:p w:rsidR="002D75D3" w:rsidRDefault="002D75D3" w:rsidP="002D75D3">
      <w:pPr>
        <w:shd w:val="clear" w:color="auto" w:fill="FFFFFF"/>
        <w:tabs>
          <w:tab w:val="left" w:pos="5083"/>
        </w:tabs>
        <w:spacing w:line="322" w:lineRule="exact"/>
        <w:ind w:left="2194"/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820D7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1        2</w:t>
      </w:r>
      <w:r>
        <w:rPr>
          <w:rFonts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      0</w:t>
      </w:r>
      <w:proofErr w:type="gramStart"/>
      <w:r>
        <w:rPr>
          <w:rFonts w:ascii="Times New Roman" w:hAnsi="Times New Roman" w:cs="Times New Roman"/>
          <w:sz w:val="28"/>
          <w:szCs w:val="28"/>
        </w:rPr>
        <w:t>,5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1</w:t>
      </w:r>
    </w:p>
    <w:p w:rsidR="002D75D3" w:rsidRDefault="002D75D3" w:rsidP="002D75D3">
      <w:pPr>
        <w:shd w:val="clear" w:color="auto" w:fill="FFFFFF"/>
        <w:tabs>
          <w:tab w:val="left" w:pos="5083"/>
        </w:tabs>
        <w:spacing w:line="322" w:lineRule="exact"/>
        <w:ind w:left="2189"/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0,2     0,8</w:t>
      </w:r>
      <w:r>
        <w:rPr>
          <w:rFonts w:hAnsi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р        0,3     0,7</w:t>
      </w:r>
    </w:p>
    <w:p w:rsidR="00C638B1" w:rsidRDefault="00C638B1" w:rsidP="002D75D3">
      <w:pPr>
        <w:shd w:val="clear" w:color="auto" w:fill="FFFFFF"/>
        <w:spacing w:line="317" w:lineRule="exact"/>
        <w:ind w:left="370"/>
        <w:rPr>
          <w:rFonts w:ascii="Times New Roman" w:hAnsi="Times New Roman" w:cs="Times New Roman"/>
          <w:sz w:val="28"/>
          <w:szCs w:val="28"/>
        </w:rPr>
      </w:pPr>
    </w:p>
    <w:p w:rsidR="002D75D3" w:rsidRPr="0023061D" w:rsidRDefault="002D75D3" w:rsidP="002D75D3">
      <w:pPr>
        <w:shd w:val="clear" w:color="auto" w:fill="FFFFFF"/>
        <w:spacing w:line="317" w:lineRule="exact"/>
        <w:ind w:left="3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Найти математическое ожидание произведения ХУ двумя спосо</w:t>
      </w:r>
      <w:r>
        <w:rPr>
          <w:rFonts w:ascii="Times New Roman" w:hAnsi="Times New Roman" w:cs="Times New Roman"/>
          <w:sz w:val="28"/>
          <w:szCs w:val="28"/>
        </w:rPr>
        <w:softHyphen/>
        <w:t>бами: составив закон распределения ХУ и пользуясь свойством математического ожидания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75D3" w:rsidRPr="00D571E2" w:rsidRDefault="002D75D3" w:rsidP="002D75D3">
      <w:pPr>
        <w:numPr>
          <w:ilvl w:val="0"/>
          <w:numId w:val="1"/>
        </w:numPr>
        <w:shd w:val="clear" w:color="auto" w:fill="FFFFFF"/>
        <w:spacing w:line="317" w:lineRule="exact"/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Дискретная </w:t>
      </w:r>
      <w:r w:rsidRPr="00D571E2">
        <w:rPr>
          <w:rFonts w:ascii="Times New Roman" w:hAnsi="Times New Roman" w:cs="Times New Roman"/>
          <w:spacing w:val="-1"/>
          <w:sz w:val="28"/>
          <w:szCs w:val="28"/>
        </w:rPr>
        <w:t xml:space="preserve">случайная величина </w:t>
      </w:r>
      <w:r w:rsidRPr="00D571E2">
        <w:rPr>
          <w:rFonts w:ascii="Times New Roman" w:hAnsi="Times New Roman" w:cs="Times New Roman"/>
          <w:spacing w:val="-1"/>
          <w:sz w:val="28"/>
          <w:szCs w:val="28"/>
          <w:lang w:val="en-US"/>
        </w:rPr>
        <w:t>X</w:t>
      </w:r>
      <w:r w:rsidRPr="00D571E2">
        <w:rPr>
          <w:rFonts w:ascii="Times New Roman" w:hAnsi="Times New Roman" w:cs="Times New Roman"/>
          <w:spacing w:val="-1"/>
          <w:sz w:val="28"/>
          <w:szCs w:val="28"/>
        </w:rPr>
        <w:t xml:space="preserve"> задана таблицей распределения:</w:t>
      </w:r>
    </w:p>
    <w:p w:rsidR="002D75D3" w:rsidRPr="00D571E2" w:rsidRDefault="002D75D3" w:rsidP="002D75D3">
      <w:pPr>
        <w:shd w:val="clear" w:color="auto" w:fill="FFFFFF"/>
        <w:ind w:left="14"/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19"/>
        <w:gridCol w:w="1210"/>
        <w:gridCol w:w="1210"/>
        <w:gridCol w:w="1243"/>
      </w:tblGrid>
      <w:tr w:rsidR="002D75D3" w:rsidTr="0041281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5D3" w:rsidRDefault="002D75D3" w:rsidP="00412811">
            <w:pPr>
              <w:shd w:val="clear" w:color="auto" w:fill="FFFFFF"/>
              <w:ind w:left="432"/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X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5D3" w:rsidRDefault="002D75D3" w:rsidP="00412811">
            <w:pPr>
              <w:shd w:val="clear" w:color="auto" w:fill="FFFFFF"/>
              <w:ind w:left="384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5D3" w:rsidRDefault="002D75D3" w:rsidP="0041281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5D3" w:rsidRDefault="002D75D3" w:rsidP="0041281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D75D3" w:rsidTr="0041281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2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5D3" w:rsidRDefault="002D75D3" w:rsidP="00412811">
            <w:pPr>
              <w:shd w:val="clear" w:color="auto" w:fill="FFFFFF"/>
              <w:ind w:left="432"/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5D3" w:rsidRDefault="002D75D3" w:rsidP="00412811">
            <w:pPr>
              <w:shd w:val="clear" w:color="auto" w:fill="FFFFFF"/>
              <w:ind w:left="326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5D3" w:rsidRDefault="002D75D3" w:rsidP="0041281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D75D3" w:rsidRDefault="002D75D3" w:rsidP="00412811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</w:tbl>
    <w:p w:rsidR="002D75D3" w:rsidRDefault="002D75D3" w:rsidP="002D75D3">
      <w:pPr>
        <w:shd w:val="clear" w:color="auto" w:fill="FFFFFF"/>
        <w:spacing w:line="374" w:lineRule="exact"/>
        <w:ind w:firstLine="355"/>
      </w:pPr>
      <w:r>
        <w:rPr>
          <w:rFonts w:ascii="Times New Roman" w:hAnsi="Times New Roman" w:cs="Times New Roman"/>
          <w:sz w:val="28"/>
          <w:szCs w:val="28"/>
        </w:rPr>
        <w:t xml:space="preserve">Найдите функцию распределения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(х)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используя ее, найдите ве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роятность события х ≤ 0. Постройте график функции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>
        <w:rPr>
          <w:rFonts w:ascii="Times New Roman" w:hAnsi="Times New Roman" w:cs="Times New Roman"/>
          <w:i/>
          <w:iCs/>
          <w:sz w:val="28"/>
          <w:szCs w:val="28"/>
        </w:rPr>
        <w:t>(х).</w:t>
      </w:r>
    </w:p>
    <w:p w:rsidR="007F5722" w:rsidRDefault="00C638B1"/>
    <w:sectPr w:rsidR="007F5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12C0C"/>
    <w:multiLevelType w:val="singleLevel"/>
    <w:tmpl w:val="283CF73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5D3"/>
    <w:rsid w:val="00102F83"/>
    <w:rsid w:val="002D75D3"/>
    <w:rsid w:val="007466A4"/>
    <w:rsid w:val="00C63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SIRIUS-A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OCTOPUS</dc:creator>
  <cp:lastModifiedBy>OCTOPUS</cp:lastModifiedBy>
  <cp:revision>2</cp:revision>
  <dcterms:created xsi:type="dcterms:W3CDTF">2013-11-10T11:34:00Z</dcterms:created>
  <dcterms:modified xsi:type="dcterms:W3CDTF">2013-11-10T11:34:00Z</dcterms:modified>
</cp:coreProperties>
</file>