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4" w:rsidRDefault="004D4340" w:rsidP="009138E4">
      <w:pPr>
        <w:jc w:val="left"/>
      </w:pPr>
      <w:r>
        <w:rPr>
          <w:noProof/>
          <w:lang w:eastAsia="ru-RU"/>
        </w:rPr>
        <w:drawing>
          <wp:inline distT="0" distB="0" distL="0" distR="0">
            <wp:extent cx="5129544" cy="3903260"/>
            <wp:effectExtent l="0" t="0" r="0" b="2540"/>
            <wp:docPr id="1" name="Рисунок 1" descr="C:\Users\Ростислав\Pictures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тислав\Pictures\Звезд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22" cy="39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E4" w:rsidRPr="009138E4" w:rsidRDefault="009138E4" w:rsidP="009138E4">
      <w:pPr>
        <w:jc w:val="left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=15 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=12 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=20 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-j40°</m:t>
              </m:r>
            </m:sup>
          </m:sSup>
          <m:r>
            <w:rPr>
              <w:rFonts w:ascii="Cambria Math" w:eastAsiaTheme="minorEastAsia" w:hAnsi="Cambria Math"/>
            </w:rPr>
            <m:t>Ом</m:t>
          </m:r>
        </m:oMath>
      </m:oMathPara>
    </w:p>
    <w:p w:rsidR="009138E4" w:rsidRPr="009138E4" w:rsidRDefault="009138E4" w:rsidP="009138E4">
      <w:pPr>
        <w:jc w:val="left"/>
      </w:pPr>
      <w:r>
        <w:rPr>
          <w:rFonts w:eastAsiaTheme="minorEastAsia"/>
        </w:rPr>
        <w:t>Определить показания приборов. Рассчитать ток в нулевом проводе при обрыве линейного провода А. Построить векторную диаграмму токов и напряжений.</w:t>
      </w:r>
      <w:bookmarkStart w:id="0" w:name="_GoBack"/>
      <w:bookmarkEnd w:id="0"/>
    </w:p>
    <w:sectPr w:rsidR="009138E4" w:rsidRPr="0091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4C"/>
    <w:multiLevelType w:val="hybridMultilevel"/>
    <w:tmpl w:val="C6428442"/>
    <w:lvl w:ilvl="0" w:tplc="98AA509E">
      <w:start w:val="1"/>
      <w:numFmt w:val="decimal"/>
      <w:pStyle w:val="a"/>
      <w:lvlText w:val="Рисунок 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4C0"/>
    <w:multiLevelType w:val="hybridMultilevel"/>
    <w:tmpl w:val="5328819C"/>
    <w:lvl w:ilvl="0" w:tplc="42203430">
      <w:start w:val="1"/>
      <w:numFmt w:val="decimal"/>
      <w:pStyle w:val="a0"/>
      <w:lvlText w:val="Рисунок 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0"/>
    <w:rsid w:val="001F538F"/>
    <w:rsid w:val="00491607"/>
    <w:rsid w:val="004D4340"/>
    <w:rsid w:val="009138E4"/>
    <w:rsid w:val="00A70204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4D4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4D4340"/>
    <w:rPr>
      <w:rFonts w:ascii="Tahoma" w:hAnsi="Tahoma" w:cs="Tahoma"/>
      <w:sz w:val="16"/>
      <w:szCs w:val="16"/>
    </w:rPr>
  </w:style>
  <w:style w:type="character" w:styleId="af6">
    <w:name w:val="Placeholder Text"/>
    <w:basedOn w:val="a2"/>
    <w:uiPriority w:val="99"/>
    <w:semiHidden/>
    <w:rsid w:val="00913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4D4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4D4340"/>
    <w:rPr>
      <w:rFonts w:ascii="Tahoma" w:hAnsi="Tahoma" w:cs="Tahoma"/>
      <w:sz w:val="16"/>
      <w:szCs w:val="16"/>
    </w:rPr>
  </w:style>
  <w:style w:type="character" w:styleId="af6">
    <w:name w:val="Placeholder Text"/>
    <w:basedOn w:val="a2"/>
    <w:uiPriority w:val="99"/>
    <w:semiHidden/>
    <w:rsid w:val="00913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Трач</dc:creator>
  <cp:lastModifiedBy>Ростислав Трач</cp:lastModifiedBy>
  <cp:revision>2</cp:revision>
  <dcterms:created xsi:type="dcterms:W3CDTF">2013-10-28T21:33:00Z</dcterms:created>
  <dcterms:modified xsi:type="dcterms:W3CDTF">2013-11-06T11:38:00Z</dcterms:modified>
</cp:coreProperties>
</file>