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6F" w:rsidRPr="00883A95" w:rsidRDefault="005D076F" w:rsidP="005D076F">
      <w:pPr>
        <w:jc w:val="center"/>
        <w:rPr>
          <w:b/>
          <w:bCs/>
        </w:rPr>
      </w:pPr>
      <w:r w:rsidRPr="00883A95">
        <w:rPr>
          <w:b/>
          <w:bCs/>
        </w:rPr>
        <w:t>Вариант 1</w:t>
      </w:r>
    </w:p>
    <w:p w:rsidR="005D076F" w:rsidRPr="00883A95" w:rsidRDefault="005D076F" w:rsidP="005D076F"/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</w:pPr>
      <w:r w:rsidRPr="00883A95">
        <w:rPr>
          <w:color w:val="000000"/>
        </w:rPr>
        <w:t>1. Дана таблица производственных возможностей:</w:t>
      </w:r>
    </w:p>
    <w:p w:rsidR="005D076F" w:rsidRPr="00883A95" w:rsidRDefault="005D076F" w:rsidP="005D076F">
      <w:pPr>
        <w:widowControl w:val="0"/>
        <w:autoSpaceDE w:val="0"/>
        <w:autoSpaceDN w:val="0"/>
        <w:adjustRightInd w:val="0"/>
        <w:spacing w:after="149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507"/>
        <w:gridCol w:w="1498"/>
        <w:gridCol w:w="1488"/>
        <w:gridCol w:w="1498"/>
        <w:gridCol w:w="1507"/>
        <w:gridCol w:w="1344"/>
      </w:tblGrid>
      <w:tr w:rsidR="005D076F" w:rsidRPr="00883A95" w:rsidTr="00E8009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5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 w:right="86"/>
              <w:jc w:val="center"/>
            </w:pPr>
            <w:r w:rsidRPr="00883A95">
              <w:rPr>
                <w:color w:val="000000"/>
              </w:rPr>
              <w:t>Вид продукта</w:t>
            </w:r>
          </w:p>
        </w:tc>
        <w:tc>
          <w:tcPr>
            <w:tcW w:w="7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31"/>
            </w:pPr>
            <w:r w:rsidRPr="00883A95">
              <w:rPr>
                <w:color w:val="000000"/>
              </w:rPr>
              <w:t>Производственные альтернативы</w:t>
            </w:r>
          </w:p>
        </w:tc>
      </w:tr>
      <w:tr w:rsidR="005D076F" w:rsidRPr="00883A95" w:rsidTr="00E800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autoSpaceDE w:val="0"/>
              <w:autoSpaceDN w:val="0"/>
              <w:adjustRightInd w:val="0"/>
            </w:pPr>
          </w:p>
          <w:p w:rsidR="005D076F" w:rsidRPr="00883A95" w:rsidRDefault="005D076F" w:rsidP="00E800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8"/>
              <w:jc w:val="right"/>
            </w:pPr>
            <w:r w:rsidRPr="00883A95">
              <w:rPr>
                <w:color w:val="000000"/>
              </w:rPr>
              <w:t>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8"/>
            </w:pPr>
            <w:r w:rsidRPr="00883A95">
              <w:rPr>
                <w:color w:val="000000"/>
              </w:rPr>
              <w:t>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52"/>
            </w:pPr>
            <w:r w:rsidRPr="00883A95">
              <w:rPr>
                <w:color w:val="000000"/>
              </w:rPr>
              <w:t>С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7"/>
            </w:pPr>
            <w:r w:rsidRPr="00883A95">
              <w:t>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1"/>
            </w:pPr>
            <w:r w:rsidRPr="00883A95">
              <w:rPr>
                <w:color w:val="000000"/>
              </w:rPr>
              <w:t>Е</w:t>
            </w:r>
          </w:p>
        </w:tc>
      </w:tr>
      <w:tr w:rsidR="005D076F" w:rsidRPr="00883A95" w:rsidTr="00E8009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3A95">
              <w:rPr>
                <w:color w:val="000000"/>
                <w:lang w:val="en-US"/>
              </w:rPr>
              <w:t>X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76"/>
              <w:jc w:val="right"/>
            </w:pPr>
            <w:r w:rsidRPr="00883A95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6"/>
            </w:pPr>
            <w:r w:rsidRPr="00883A95">
              <w:rPr>
                <w:color w:val="000000"/>
              </w:rPr>
              <w:t>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</w:pPr>
            <w:r w:rsidRPr="00883A95">
              <w:rPr>
                <w:color w:val="000000"/>
              </w:rPr>
              <w:t>12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3"/>
            </w:pPr>
            <w:r w:rsidRPr="00883A95">
              <w:rPr>
                <w:color w:val="000000"/>
              </w:rPr>
              <w:t>18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</w:pPr>
            <w:r w:rsidRPr="00883A95">
              <w:rPr>
                <w:color w:val="000000"/>
              </w:rPr>
              <w:t>24</w:t>
            </w:r>
          </w:p>
        </w:tc>
      </w:tr>
      <w:tr w:rsidR="005D076F" w:rsidRPr="00883A95" w:rsidTr="00E8009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83A95">
              <w:rPr>
                <w:color w:val="000000"/>
                <w:lang w:val="en-US"/>
              </w:rPr>
              <w:t>Y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/>
              <w:jc w:val="right"/>
            </w:pPr>
            <w:r w:rsidRPr="00883A95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</w:pPr>
            <w:r w:rsidRPr="00883A95">
              <w:rPr>
                <w:color w:val="000000"/>
              </w:rPr>
              <w:t>54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</w:pPr>
            <w:r w:rsidRPr="00883A95">
              <w:rPr>
                <w:color w:val="000000"/>
              </w:rPr>
              <w:t>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9"/>
            </w:pPr>
            <w:r w:rsidRPr="00883A95">
              <w:rPr>
                <w:color w:val="000000"/>
              </w:rPr>
              <w:t>24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076F" w:rsidRPr="00883A95" w:rsidRDefault="005D076F" w:rsidP="00E8009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5"/>
            </w:pPr>
            <w:r w:rsidRPr="00883A95">
              <w:rPr>
                <w:color w:val="000000"/>
              </w:rPr>
              <w:t>0</w:t>
            </w:r>
          </w:p>
        </w:tc>
      </w:tr>
    </w:tbl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</w:pPr>
      <w:r w:rsidRPr="00883A95">
        <w:rPr>
          <w:color w:val="000000"/>
        </w:rPr>
        <w:t xml:space="preserve">Постройте кривую производственных возможностей. Определите альтернативные издержки производства дополнительной единицы товара </w:t>
      </w:r>
      <w:r w:rsidRPr="00883A95">
        <w:rPr>
          <w:color w:val="000000"/>
          <w:lang w:val="en-US"/>
        </w:rPr>
        <w:t>Y</w:t>
      </w:r>
      <w:r w:rsidRPr="00883A95">
        <w:rPr>
          <w:color w:val="000000"/>
        </w:rPr>
        <w:t xml:space="preserve"> и товара </w:t>
      </w:r>
      <w:r w:rsidRPr="00883A95">
        <w:rPr>
          <w:color w:val="000000"/>
          <w:lang w:val="en-US"/>
        </w:rPr>
        <w:t>X</w:t>
      </w:r>
      <w:r w:rsidRPr="00883A95">
        <w:rPr>
          <w:color w:val="000000"/>
        </w:rPr>
        <w:t xml:space="preserve"> на каждом из отрезков данной кривой. Объясните, что показывает построенная вами кривая производственных возможностей.</w:t>
      </w:r>
    </w:p>
    <w:p w:rsidR="005D076F" w:rsidRPr="00883A95" w:rsidRDefault="005D076F" w:rsidP="005D076F"/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883A95">
        <w:rPr>
          <w:color w:val="000000"/>
        </w:rPr>
        <w:t xml:space="preserve">2. Система метрополитена стала убыточной, и было решено поднять цену за проезд, чтобы попытаться </w:t>
      </w:r>
      <w:r w:rsidRPr="00883A95">
        <w:rPr>
          <w:b/>
          <w:bCs/>
          <w:color w:val="000000"/>
        </w:rPr>
        <w:t>увеличить общую выручку метрополитена</w:t>
      </w:r>
      <w:r w:rsidRPr="00883A95">
        <w:rPr>
          <w:color w:val="000000"/>
        </w:rPr>
        <w:t>. Что определяет, является ли этот шаг верным? (поясните свой ответ с помощью графика).</w:t>
      </w:r>
    </w:p>
    <w:p w:rsidR="005D076F" w:rsidRPr="00883A95" w:rsidRDefault="005D076F" w:rsidP="005D076F"/>
    <w:p w:rsidR="005D076F" w:rsidRPr="00883A95" w:rsidRDefault="005D076F" w:rsidP="005D076F">
      <w:pPr>
        <w:shd w:val="clear" w:color="auto" w:fill="FFFFFF"/>
        <w:rPr>
          <w:color w:val="000000"/>
        </w:rPr>
      </w:pPr>
      <w:r w:rsidRPr="00883A95">
        <w:t>3.</w:t>
      </w:r>
      <w:r w:rsidRPr="00883A95">
        <w:rPr>
          <w:color w:val="000000"/>
        </w:rPr>
        <w:t xml:space="preserve"> Спрос и предложение на некоторый товар описываются уравнениями: </w:t>
      </w:r>
      <w:r>
        <w:rPr>
          <w:noProof/>
        </w:rPr>
        <w:drawing>
          <wp:inline distT="0" distB="0" distL="0" distR="0">
            <wp:extent cx="1466850" cy="31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rPr>
          <w:color w:val="000000"/>
        </w:rPr>
        <w:t xml:space="preserve">; </w:t>
      </w:r>
      <w:r>
        <w:rPr>
          <w:noProof/>
        </w:rPr>
        <w:drawing>
          <wp:inline distT="0" distB="0" distL="0" distR="0">
            <wp:extent cx="1438275" cy="314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rPr>
          <w:color w:val="000000"/>
        </w:rPr>
        <w:t xml:space="preserve">. </w:t>
      </w:r>
      <w:r>
        <w:rPr>
          <w:noProof/>
        </w:rPr>
        <w:drawing>
          <wp:inline distT="0" distB="0" distL="0" distR="0">
            <wp:extent cx="123825" cy="3143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rPr>
          <w:color w:val="000000"/>
        </w:rPr>
        <w:t xml:space="preserve"> - количество товара; </w:t>
      </w:r>
      <w:r>
        <w:rPr>
          <w:noProof/>
        </w:rPr>
        <w:drawing>
          <wp:inline distT="0" distB="0" distL="0" distR="0">
            <wp:extent cx="114300" cy="314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rPr>
          <w:color w:val="000000"/>
        </w:rPr>
        <w:t xml:space="preserve"> - его цена. Вычислите параметры равновесия на рынке данного товара. Государство установило на данный товар фиксированную цену </w:t>
      </w:r>
      <w:r>
        <w:rPr>
          <w:noProof/>
        </w:rPr>
        <w:drawing>
          <wp:inline distT="0" distB="0" distL="0" distR="0">
            <wp:extent cx="11430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rPr>
          <w:color w:val="000000"/>
        </w:rPr>
        <w:t xml:space="preserve"> = 3 ден.ед. за одну единицу товара. Охарактеризуйте последствия такого решения. Ответ сопроводите графиком рыночного равновесия.</w:t>
      </w:r>
    </w:p>
    <w:p w:rsidR="005D076F" w:rsidRPr="00883A95" w:rsidRDefault="005D076F" w:rsidP="005D076F"/>
    <w:p w:rsidR="005D076F" w:rsidRPr="00883A95" w:rsidRDefault="005D076F" w:rsidP="005D076F">
      <w:r w:rsidRPr="00883A95">
        <w:t xml:space="preserve">4. Функция зависимости общих издержек от объёма выпуска фирмы задана формулой </w:t>
      </w:r>
      <w:r>
        <w:rPr>
          <w:noProof/>
        </w:rPr>
        <w:drawing>
          <wp:inline distT="0" distB="0" distL="0" distR="0">
            <wp:extent cx="1162050" cy="314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t xml:space="preserve">. При объёме выпуска 50 единиц какое значение средних переменных издержек </w:t>
      </w:r>
      <w:r>
        <w:rPr>
          <w:noProof/>
        </w:rPr>
        <w:drawing>
          <wp:inline distT="0" distB="0" distL="0" distR="0">
            <wp:extent cx="485775" cy="3143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t xml:space="preserve"> и предельных издержек </w:t>
      </w:r>
      <w:r>
        <w:rPr>
          <w:noProof/>
        </w:rPr>
        <w:drawing>
          <wp:inline distT="0" distB="0" distL="0" distR="0">
            <wp:extent cx="409575" cy="3143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t xml:space="preserve"> будет у фирмы?</w:t>
      </w:r>
    </w:p>
    <w:p w:rsidR="005D076F" w:rsidRPr="00883A95" w:rsidRDefault="005D076F" w:rsidP="005D076F"/>
    <w:p w:rsidR="005D076F" w:rsidRPr="00883A95" w:rsidRDefault="005D076F" w:rsidP="005D076F">
      <w:r w:rsidRPr="00883A95">
        <w:t>5. Фирма осуществляет производство сигарет (тыс. пачек в год) и действует в условиях монополистической конкуренции. Функция предельного дохода MR = 10 – 2</w:t>
      </w:r>
      <w:r w:rsidRPr="00883A95">
        <w:rPr>
          <w:lang w:val="en-US"/>
        </w:rPr>
        <w:t>q</w:t>
      </w:r>
      <w:r w:rsidRPr="00883A95">
        <w:t>, а возрастающая часть кривой долгосрочных предельных издержек LМС = 2</w:t>
      </w:r>
      <w:r w:rsidRPr="00883A95">
        <w:rPr>
          <w:lang w:val="en-US"/>
        </w:rPr>
        <w:t>q</w:t>
      </w:r>
      <w:r w:rsidRPr="00883A95">
        <w:t> – 6. Если минимальное значение долгосрочных средних издержек LАС = 6, то какой избыток производственных мощностей будет иметь фирма?</w:t>
      </w:r>
    </w:p>
    <w:p w:rsidR="005D076F" w:rsidRPr="00883A95" w:rsidRDefault="005D076F" w:rsidP="005D076F"/>
    <w:p w:rsidR="005D076F" w:rsidRPr="00883A95" w:rsidRDefault="005D076F" w:rsidP="005D076F">
      <w:pPr>
        <w:tabs>
          <w:tab w:val="left" w:pos="360"/>
        </w:tabs>
      </w:pPr>
      <w:r w:rsidRPr="00883A95">
        <w:t>6. Известны следующие данные об экономике страны: ВНП = 1380, чистые инвестиции равны 175, государственные расходы на закупку товаров и услуг составляют 180, потребление домохозяйств - 1000, прямые налоги - 130, косвенные налоги равны 120, объём экспорта равен 180, объём импорта составляет 200.Определите объём личного располагаемого дохода в этой стране.</w:t>
      </w:r>
    </w:p>
    <w:p w:rsidR="005D076F" w:rsidRPr="00883A95" w:rsidRDefault="005D076F" w:rsidP="005D076F"/>
    <w:p w:rsidR="005D076F" w:rsidRPr="00883A95" w:rsidRDefault="005D076F" w:rsidP="005D076F">
      <w:r w:rsidRPr="00883A95">
        <w:rPr>
          <w:color w:val="000000"/>
        </w:rPr>
        <w:t>7. Если в гипотетической экономике функция потребления имеет вид</w:t>
      </w:r>
      <w:r>
        <w:rPr>
          <w:noProof/>
        </w:rPr>
        <w:drawing>
          <wp:inline distT="0" distB="0" distL="0" distR="0">
            <wp:extent cx="1238250" cy="3143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A95">
        <w:rPr>
          <w:color w:val="000000"/>
        </w:rPr>
        <w:t xml:space="preserve">, где </w:t>
      </w:r>
      <w:r w:rsidRPr="00883A95">
        <w:rPr>
          <w:i/>
          <w:iCs/>
        </w:rPr>
        <w:t>Y</w:t>
      </w:r>
      <w:r w:rsidRPr="00883A95">
        <w:rPr>
          <w:i/>
          <w:iCs/>
          <w:vertAlign w:val="subscript"/>
          <w:lang w:val="en-US"/>
        </w:rPr>
        <w:t>d</w:t>
      </w:r>
      <w:r w:rsidRPr="00883A95">
        <w:rPr>
          <w:color w:val="000000"/>
        </w:rPr>
        <w:t xml:space="preserve"> – располагаемый личный доход, и государственные закупки увеличиваются на 10, то при прочих равных условиях, как изменится равновесный выпуск:</w:t>
      </w:r>
    </w:p>
    <w:p w:rsidR="005D076F" w:rsidRPr="00883A95" w:rsidRDefault="005D076F" w:rsidP="005D076F"/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 w:rsidRPr="00883A95">
        <w:t xml:space="preserve">8. </w:t>
      </w:r>
      <w:r w:rsidRPr="00883A95">
        <w:rPr>
          <w:color w:val="000000"/>
          <w:spacing w:val="5"/>
        </w:rPr>
        <w:t>Экономика страны характеризуется следующими данными:</w:t>
      </w:r>
    </w:p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 w:rsidRPr="00883A95">
        <w:rPr>
          <w:color w:val="000000"/>
          <w:spacing w:val="5"/>
        </w:rPr>
        <w:lastRenderedPageBreak/>
        <w:t>Фактический доход (</w:t>
      </w:r>
      <w:r w:rsidRPr="00883A95">
        <w:rPr>
          <w:color w:val="000000"/>
          <w:spacing w:val="5"/>
          <w:lang w:val="en-US"/>
        </w:rPr>
        <w:t>Y</w:t>
      </w:r>
      <w:r w:rsidRPr="00883A95">
        <w:rPr>
          <w:color w:val="000000"/>
          <w:spacing w:val="5"/>
        </w:rPr>
        <w:t>) = 8000 у.е.;</w:t>
      </w:r>
    </w:p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 w:rsidRPr="00883A95">
        <w:rPr>
          <w:color w:val="000000"/>
          <w:spacing w:val="5"/>
        </w:rPr>
        <w:t>Предельная склонность к потреблению = 0,8;</w:t>
      </w:r>
    </w:p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 w:rsidRPr="00883A95">
        <w:rPr>
          <w:color w:val="000000"/>
          <w:spacing w:val="5"/>
        </w:rPr>
        <w:t>Равновесный доход (</w:t>
      </w:r>
      <w:r w:rsidRPr="00883A95">
        <w:rPr>
          <w:color w:val="000000"/>
          <w:spacing w:val="5"/>
          <w:lang w:val="en-US"/>
        </w:rPr>
        <w:t>Y</w:t>
      </w:r>
      <w:r w:rsidRPr="00883A95">
        <w:rPr>
          <w:color w:val="000000"/>
          <w:spacing w:val="5"/>
        </w:rPr>
        <w:t>*) = 8600 у.е.</w:t>
      </w:r>
    </w:p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 w:rsidRPr="00883A95">
        <w:rPr>
          <w:color w:val="000000"/>
          <w:spacing w:val="5"/>
        </w:rPr>
        <w:t>Определите:</w:t>
      </w:r>
    </w:p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 w:rsidRPr="00883A95">
        <w:rPr>
          <w:color w:val="000000"/>
          <w:spacing w:val="5"/>
        </w:rPr>
        <w:t>а) как должны измениться правительственные расходы, при прочих равных условиях, для того чтобы экономика достигла равновесного состояния (</w:t>
      </w:r>
      <w:r w:rsidRPr="00883A95">
        <w:rPr>
          <w:color w:val="000000"/>
          <w:spacing w:val="5"/>
          <w:lang w:val="en-US"/>
        </w:rPr>
        <w:t>Y</w:t>
      </w:r>
      <w:r w:rsidRPr="00883A95">
        <w:rPr>
          <w:color w:val="000000"/>
          <w:spacing w:val="5"/>
        </w:rPr>
        <w:t>* = 8600 у.е.)?</w:t>
      </w:r>
    </w:p>
    <w:p w:rsidR="005D076F" w:rsidRPr="00883A95" w:rsidRDefault="005D076F" w:rsidP="005D076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5"/>
        </w:rPr>
      </w:pPr>
      <w:r w:rsidRPr="00883A95">
        <w:rPr>
          <w:color w:val="000000"/>
          <w:spacing w:val="5"/>
        </w:rPr>
        <w:t>б) как должна измениться величина налоговых поступлений, при прочих равных условиях, чтобы экономика достигла равновесного состояния?</w:t>
      </w:r>
    </w:p>
    <w:p w:rsidR="005D076F" w:rsidRPr="00883A95" w:rsidRDefault="005D076F" w:rsidP="005D076F"/>
    <w:p w:rsidR="005D076F" w:rsidRPr="000D2E73" w:rsidRDefault="005D076F" w:rsidP="005D076F">
      <w:r w:rsidRPr="00883A95">
        <w:t xml:space="preserve">9. </w:t>
      </w:r>
      <w:r w:rsidRPr="000D2E73">
        <w:t>Общий объём депозитов в коммерческом банке – 200 млн. рублей</w:t>
      </w:r>
      <w:r w:rsidRPr="00883A95">
        <w:t>, п</w:t>
      </w:r>
      <w:r w:rsidRPr="000D2E73">
        <w:t>ри максимальных кредитных возможностях в 180 млрд. рублей</w:t>
      </w:r>
      <w:r w:rsidRPr="00883A95">
        <w:t>, которые им уже реализованы полностью.</w:t>
      </w:r>
      <w:r w:rsidRPr="000D2E73">
        <w:t xml:space="preserve"> Определите:</w:t>
      </w:r>
    </w:p>
    <w:p w:rsidR="005D076F" w:rsidRPr="000D2E73" w:rsidRDefault="005D076F" w:rsidP="005D076F">
      <w:r w:rsidRPr="000D2E73">
        <w:t>а) величину обязательных (</w:t>
      </w:r>
      <w:r w:rsidRPr="000D2E73">
        <w:rPr>
          <w:lang w:val="en-US"/>
        </w:rPr>
        <w:t>R</w:t>
      </w:r>
      <w:r w:rsidRPr="000D2E73">
        <w:rPr>
          <w:vertAlign w:val="subscript"/>
        </w:rPr>
        <w:t>об</w:t>
      </w:r>
      <w:r w:rsidRPr="000D2E73">
        <w:t>) коммерческого банка, норму обязательного (</w:t>
      </w:r>
      <w:r w:rsidRPr="000D2E73">
        <w:rPr>
          <w:lang w:val="en-US"/>
        </w:rPr>
        <w:t>rr</w:t>
      </w:r>
      <w:r w:rsidRPr="000D2E73">
        <w:rPr>
          <w:vertAlign w:val="subscript"/>
        </w:rPr>
        <w:t>об</w:t>
      </w:r>
      <w:r w:rsidRPr="00883A95">
        <w:t>)</w:t>
      </w:r>
      <w:r w:rsidRPr="000D2E73">
        <w:t>;</w:t>
      </w:r>
    </w:p>
    <w:p w:rsidR="005D076F" w:rsidRPr="000D2E73" w:rsidRDefault="005D076F" w:rsidP="005D076F">
      <w:r w:rsidRPr="00883A95">
        <w:t>б</w:t>
      </w:r>
      <w:r w:rsidRPr="000D2E73">
        <w:t>) величину банковского мультипликатора.</w:t>
      </w:r>
    </w:p>
    <w:p w:rsidR="005D076F" w:rsidRPr="00883A95" w:rsidRDefault="005D076F" w:rsidP="005D076F"/>
    <w:p w:rsidR="005D076F" w:rsidRPr="00883A95" w:rsidRDefault="005D076F" w:rsidP="005D076F">
      <w:r w:rsidRPr="00883A95">
        <w:rPr>
          <w:color w:val="000000"/>
        </w:rPr>
        <w:t>10. Если номинальное предложение денег увеличивается на 5%, реальный выпуск увеличивается на 3%, то при неизменной скорости денежного обращения в соответствии с количественной теорией денег, на сколько процентов изменится (увеличится или сократится) уровень цен?</w:t>
      </w:r>
    </w:p>
    <w:p w:rsidR="003D790C" w:rsidRDefault="003D790C"/>
    <w:sectPr w:rsidR="003D790C" w:rsidSect="003D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76F"/>
    <w:rsid w:val="003D790C"/>
    <w:rsid w:val="005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>Голубой вагон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2013-11-05T02:35:00Z</dcterms:created>
  <dcterms:modified xsi:type="dcterms:W3CDTF">2013-11-05T02:36:00Z</dcterms:modified>
</cp:coreProperties>
</file>