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1A" w:rsidRDefault="0095219B" w:rsidP="0095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ЭВМ</w:t>
      </w:r>
    </w:p>
    <w:p w:rsidR="0095219B" w:rsidRDefault="0095219B" w:rsidP="0095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19B" w:rsidRPr="0095219B" w:rsidRDefault="0095219B" w:rsidP="009521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219B">
        <w:rPr>
          <w:rFonts w:ascii="Times New Roman" w:hAnsi="Times New Roman" w:cs="Times New Roman"/>
          <w:color w:val="000000"/>
          <w:sz w:val="28"/>
          <w:szCs w:val="28"/>
        </w:rPr>
        <w:t>Создайте макрос, добавляющий новый столбец слева от заданного стол</w:t>
      </w:r>
      <w:r w:rsidRPr="0095219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5219B">
        <w:rPr>
          <w:rFonts w:ascii="Times New Roman" w:hAnsi="Times New Roman" w:cs="Times New Roman"/>
          <w:color w:val="000000"/>
          <w:sz w:val="28"/>
          <w:szCs w:val="28"/>
        </w:rPr>
        <w:t>ца.</w:t>
      </w:r>
    </w:p>
    <w:p w:rsidR="0095219B" w:rsidRPr="0095219B" w:rsidRDefault="0095219B" w:rsidP="0095219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95219B" w:rsidRPr="0095219B" w:rsidRDefault="0095219B" w:rsidP="009521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Style w:val="FontStyle11"/>
          <w:sz w:val="28"/>
          <w:szCs w:val="20"/>
        </w:rPr>
      </w:pPr>
      <w:r w:rsidRPr="0095219B">
        <w:rPr>
          <w:rStyle w:val="FontStyle11"/>
        </w:rPr>
        <w:t xml:space="preserve"> Вычислить, используя оператор условия:</w:t>
      </w:r>
    </w:p>
    <w:p w:rsidR="0095219B" w:rsidRPr="0095219B" w:rsidRDefault="0095219B" w:rsidP="009521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9521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2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20089" wp14:editId="3D5B64C2">
            <wp:extent cx="1558290" cy="6216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9B" w:rsidRPr="0095219B" w:rsidRDefault="0095219B" w:rsidP="0095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19B" w:rsidRPr="0095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AE9"/>
    <w:multiLevelType w:val="hybridMultilevel"/>
    <w:tmpl w:val="FF3E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9B"/>
    <w:rsid w:val="0027171A"/>
    <w:rsid w:val="009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5219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5219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Станислав Викторович</dc:creator>
  <cp:lastModifiedBy>Яковлев Станислав Викторович</cp:lastModifiedBy>
  <cp:revision>1</cp:revision>
  <dcterms:created xsi:type="dcterms:W3CDTF">2013-10-30T11:22:00Z</dcterms:created>
  <dcterms:modified xsi:type="dcterms:W3CDTF">2013-10-30T11:24:00Z</dcterms:modified>
</cp:coreProperties>
</file>